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3CE3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  <w:t>2</w:t>
      </w:r>
    </w:p>
    <w:p w14:paraId="3E98A5BB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6008877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587C7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采购监控设备及相关配件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36"/>
        </w:rPr>
        <w:t>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4"/>
        <w:tblW w:w="1000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4"/>
        <w:gridCol w:w="4581"/>
        <w:gridCol w:w="750"/>
        <w:gridCol w:w="735"/>
        <w:gridCol w:w="840"/>
        <w:gridCol w:w="945"/>
      </w:tblGrid>
      <w:tr w14:paraId="6665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72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34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4581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3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40" w:type="dxa"/>
            <w:vAlign w:val="center"/>
          </w:tcPr>
          <w:p w14:paraId="4F635A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含税单价</w:t>
            </w:r>
          </w:p>
        </w:tc>
        <w:tc>
          <w:tcPr>
            <w:tcW w:w="945" w:type="dxa"/>
            <w:vAlign w:val="center"/>
          </w:tcPr>
          <w:p w14:paraId="6D58D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</w:t>
            </w:r>
          </w:p>
          <w:p w14:paraId="20EF7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</w:tr>
      <w:tr w14:paraId="4566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C28E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670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400万PoE筒机</w:t>
            </w:r>
          </w:p>
        </w:tc>
        <w:tc>
          <w:tcPr>
            <w:tcW w:w="4581" w:type="dxa"/>
            <w:vAlign w:val="center"/>
          </w:tcPr>
          <w:p w14:paraId="1D59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4、支持4mm，6mm，8mm，12mm定焦镜头。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11、支持PoE供电：IEEE 802.3af，最大功耗≤6.5W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2A8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66F8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vAlign w:val="center"/>
          </w:tcPr>
          <w:p w14:paraId="127835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9303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FC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261C8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2AB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围墙支架</w:t>
            </w:r>
          </w:p>
        </w:tc>
        <w:tc>
          <w:tcPr>
            <w:tcW w:w="4581" w:type="dxa"/>
            <w:vAlign w:val="center"/>
          </w:tcPr>
          <w:p w14:paraId="6EC9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1、L型铝合金伸缩围墙支架，≥12厘米直径底座，厚度≥4mm；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2、管径≥38/45mm,厚度≥1.5mm，垂直方向支持伸缩长度：≥30～60厘米，支持上下≥180°，左右≥360°调节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8ED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2D05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vAlign w:val="center"/>
          </w:tcPr>
          <w:p w14:paraId="31FD0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15C3E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31E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3EE8AF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55F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4581" w:type="dxa"/>
            <w:vAlign w:val="center"/>
          </w:tcPr>
          <w:p w14:paraId="4D2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2、采用万向调节结构，可上下90°左右360°调节，通用型安装孔位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96A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27CE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vAlign w:val="center"/>
          </w:tcPr>
          <w:p w14:paraId="765CD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7AF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7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D430B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EDA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400万PoE半球</w:t>
            </w:r>
          </w:p>
        </w:tc>
        <w:tc>
          <w:tcPr>
            <w:tcW w:w="4581" w:type="dxa"/>
            <w:vAlign w:val="center"/>
          </w:tcPr>
          <w:p w14:paraId="31FB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4、支持2.8mm，4mm，6mm，8mm定焦镜头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11、支持PoE供电：IEEE 802.3af，最大功耗≤6.5W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A8C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E06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6759D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470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92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365C0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A42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4581" w:type="dxa"/>
            <w:vAlign w:val="center"/>
          </w:tcPr>
          <w:p w14:paraId="108B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1、半球壁装支架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2、塑料材质，内藏线设计，圆盘壁厚≥3mm，底座厚度≥2mm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B39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4FC2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4123B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E91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7FB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AA5A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B6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16路2盘位录像机</w:t>
            </w:r>
          </w:p>
        </w:tc>
        <w:tc>
          <w:tcPr>
            <w:tcW w:w="4581" w:type="dxa"/>
            <w:vAlign w:val="center"/>
          </w:tcPr>
          <w:p w14:paraId="45C6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1、视频接入路数≥16路，网络输入带宽≥160MBps，网络输出带宽≥80MBps，≥1U 380机箱；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3、支持接入H.265、Smart265、H.264、Smart264视频编码码流解码性能强劲，支持≥8路1080P解码(开启SVC增强模式后，可提升至≥10路1080P解码)；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4、支持≥600万像素高清网络视频的预览、存储与回放；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5、支持HDMI与VGA同源输出，HDMI最大支持超高清4K输出，VGA支持高清1080P输出；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6、支持≥2个SATA接口，最大支持≥8T硬盘；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7、集成NVR后智能分析能力，支持≥4路智能移动侦测去误报，可精准过滤非人非车移动侦测误报。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8、针对人、车及事件类型，支持快速回放与智能检索功能，大幅提升录像回放和检索效率；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9、支持IP设备集中管理，包括IP设备一键添加、参数配置、批量升级、导入/导出等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82B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6D7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20B1E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199F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56D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8DEC7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8FF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32路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4盘位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</w:t>
            </w:r>
          </w:p>
        </w:tc>
        <w:tc>
          <w:tcPr>
            <w:tcW w:w="4581" w:type="dxa"/>
            <w:vAlign w:val="center"/>
          </w:tcPr>
          <w:p w14:paraId="4C77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316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6AE2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5A150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4DC4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6EC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8334B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4E2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4581" w:type="dxa"/>
            <w:vAlign w:val="center"/>
          </w:tcPr>
          <w:p w14:paraId="76A6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1、外形规格3.5英寸,监控专用硬盘</w:t>
            </w:r>
            <w:r>
              <w:rPr>
                <w:rStyle w:val="6"/>
                <w:rFonts w:hint="eastAsia" w:ascii="Times New Roman" w:hAnsi="Times New Roman" w:eastAsia="方正仿宋简体" w:cs="Times New Roman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2、容量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8TB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,转速≥5400,SATA 6Gb/秒 ,缓存 ≥256MB</w:t>
            </w:r>
            <w:r>
              <w:rPr>
                <w:rStyle w:val="6"/>
                <w:rFonts w:hint="eastAsia" w:ascii="Times New Roman" w:hAnsi="Times New Roman" w:eastAsia="方正仿宋简体" w:cs="Times New Roman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3、加载/缷载周期≥300000次，年负荷≥180TB，平均无故障时间MTBF≥1000000小时</w:t>
            </w:r>
            <w:r>
              <w:rPr>
                <w:rStyle w:val="6"/>
                <w:rFonts w:hint="eastAsia" w:ascii="Times New Roman" w:hAnsi="Times New Roman" w:eastAsia="方正仿宋简体" w:cs="Times New Roman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EC0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5" w:type="dxa"/>
            <w:vAlign w:val="center"/>
          </w:tcPr>
          <w:p w14:paraId="1FAE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vAlign w:val="center"/>
          </w:tcPr>
          <w:p w14:paraId="29467B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B2D3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B11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DDDD5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6DE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581" w:type="dxa"/>
            <w:vAlign w:val="center"/>
          </w:tcPr>
          <w:p w14:paraId="2CE1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1、≥5个10/100/1000M电口，其中支持≥2个WAN口；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2、内存 ≥128MB，FLASH ≥16MB；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3、带机数：≥100台终端同时在线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4、网络接入：支持PPPoE拨号、DHCP Client、静态IP接入，同时支持接入方式自动识别、WAN口地址冲突自动规避、MAC克隆、从旧路由器获取账号密码等功能；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5、路由选路：静态路由、支持策略路由、运营商地址库选路、支持主备模式、基于源地址负载均衡、基于流的负载均衡、支持根据接口权重进行数据流的负载均衡等；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6、安全：支持ACL、IP-MAC绑定、MAC地址过滤、动态ARP、静态ARP绑定、NAT、NAPT、端口映射；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7、其他协议：支持DHCP Server、DHCP Client，DHCP Option43/138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、支持DNS Client、DNS Server、DNS Proxy、支持TFTP、NTP、DDNS；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8、支持单/双线IPTV方案、端口业务VLAN和网段隔离方案、智能故障诊断方案、内网穿透方案、自组网方案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040F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7F3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 w14:paraId="7CBF50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F30C5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314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3598E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52F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6口PoE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高功率交换机</w:t>
            </w:r>
          </w:p>
        </w:tc>
        <w:tc>
          <w:tcPr>
            <w:tcW w:w="4581" w:type="dxa"/>
            <w:vAlign w:val="center"/>
          </w:tcPr>
          <w:p w14:paraId="476707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≥6个10/100Mbps RJ45自适应端口，支持所有端口线速转发，其中≥2个上联口，≥4个端口具有PoE功能，可作为以太网供电设备，能自动检测与识别符合IEEE 802.3at及IEEE802.3af标准的受电设备，并通过网线为其供电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5、防护等级≥IP20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2CAC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DE5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vAlign w:val="center"/>
          </w:tcPr>
          <w:p w14:paraId="4F6FD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17AB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C9D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050A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ED6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10口PoE高功率交换机</w:t>
            </w:r>
          </w:p>
        </w:tc>
        <w:tc>
          <w:tcPr>
            <w:tcW w:w="4581" w:type="dxa"/>
            <w:vAlign w:val="center"/>
          </w:tcPr>
          <w:p w14:paraId="793C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1、≥10个10/100Mbps RJ45自适应端口，支持所有端口线速转发，其中≥2个上联口，≥8个端口具有PoE功能，可作为以太网供电设备，能自动检测与识别符合IEEE 802.3at及IEEE802.3af标准的受电设备，并通过网线为其供电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2、整机PoE输出功率≥110W，单口最大PoE输出功率≥30W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3、整机交换容量≥2Gbps，包转发率≥1.5Mpps，MAC表项≥2K，交换缓存≥768Kbit；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5、防护等级≥IP20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0BD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9E9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Align w:val="center"/>
          </w:tcPr>
          <w:p w14:paraId="6CE2C3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B7AB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9AB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3C9A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51C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4581" w:type="dxa"/>
            <w:vAlign w:val="center"/>
          </w:tcPr>
          <w:p w14:paraId="4BE1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1、≥16个千兆电口，交换方式：存储转发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2、交换容量：≥32Gbps，包转发率：≥23.81Mpps，MAC地址容量≥8K，缓存≥4.1Mbits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4、支持≥6KV防浪涌，整机功耗≤12W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5、支持机架式安装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26B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6EBD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7C67F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DE68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1A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CA726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CBE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光收发发送端</w:t>
            </w:r>
          </w:p>
        </w:tc>
        <w:tc>
          <w:tcPr>
            <w:tcW w:w="4581" w:type="dxa"/>
            <w:vAlign w:val="center"/>
          </w:tcPr>
          <w:p w14:paraId="150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5、工作波长Tx1310 nm/Rx1550 nm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7、交换容量≥0.4Gbps，包转发率0.3Mpps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336C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7A1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Align w:val="center"/>
          </w:tcPr>
          <w:p w14:paraId="74740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F364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A3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83F08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0A4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光收发接收端</w:t>
            </w:r>
          </w:p>
        </w:tc>
        <w:tc>
          <w:tcPr>
            <w:tcW w:w="4581" w:type="dxa"/>
            <w:vAlign w:val="center"/>
          </w:tcPr>
          <w:p w14:paraId="3F16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5、工作波长Tx1550 nm/Rx1310 nm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7、交换容量≥0.4Gbps，包转发率0.3Mpps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4D8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97F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Align w:val="center"/>
          </w:tcPr>
          <w:p w14:paraId="624825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22B5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73A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7C59C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D3B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集中管理机框</w:t>
            </w:r>
          </w:p>
        </w:tc>
        <w:tc>
          <w:tcPr>
            <w:tcW w:w="4581" w:type="dxa"/>
            <w:vAlign w:val="center"/>
          </w:tcPr>
          <w:p w14:paraId="5B58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1、可集中管理14台光纤器并进行供电，每个槽位提供5VDC，≥0.6A输出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2、支持每台光纤收发器的热插拔操作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3、标准19英寸2 U机架设计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0401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BCC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2FB572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97AF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63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FD89F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666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4581" w:type="dxa"/>
            <w:vAlign w:val="center"/>
          </w:tcPr>
          <w:p w14:paraId="5448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≥26-65寸通用电视挂架，优质钢材一体冲压加厚面板，最大承重≥70Kg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9B2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2D16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 w14:paraId="7BD045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75647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266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18478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144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1.2米高机柜</w:t>
            </w:r>
          </w:p>
        </w:tc>
        <w:tc>
          <w:tcPr>
            <w:tcW w:w="4581" w:type="dxa"/>
            <w:vAlign w:val="center"/>
          </w:tcPr>
          <w:p w14:paraId="56B8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1、1200mm(H)*600mm(W)*600mm(D) 22U网络机柜，含≥1个托盘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2、主体SPCC 冷轧钢板≥1.0mm，框架≥2.0mm；磷化 + 脱脂酸洗 + 静电喷塑（涂层≥80μm）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3、前后双网门，带万向轮，≥6位PDU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2418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4E3B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Align w:val="center"/>
          </w:tcPr>
          <w:p w14:paraId="35CB6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DFA5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632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65872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163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插排</w:t>
            </w:r>
          </w:p>
        </w:tc>
        <w:tc>
          <w:tcPr>
            <w:tcW w:w="4581" w:type="dxa"/>
            <w:vAlign w:val="center"/>
          </w:tcPr>
          <w:p w14:paraId="1385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3位五孔新国标插座 / 无开关 / 工程专用 / 无延长线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2300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3A7B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vAlign w:val="center"/>
          </w:tcPr>
          <w:p w14:paraId="33428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1F3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9EF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43D5E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F84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不锈钢防水箱</w:t>
            </w:r>
          </w:p>
        </w:tc>
        <w:tc>
          <w:tcPr>
            <w:tcW w:w="4581" w:type="dxa"/>
            <w:vAlign w:val="center"/>
          </w:tcPr>
          <w:p w14:paraId="5EC0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3、底部进出线（带防水胶圈），配专用户外柜锁（防水、防盗）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1B7A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01B2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vAlign w:val="center"/>
          </w:tcPr>
          <w:p w14:paraId="711271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5CDC9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DB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6A8A5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1EC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581" w:type="dxa"/>
            <w:vAlign w:val="center"/>
          </w:tcPr>
          <w:p w14:paraId="4CC3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4、抗紫外线辐射，护套颜色：黑色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7C1A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35" w:type="dxa"/>
            <w:vAlign w:val="center"/>
          </w:tcPr>
          <w:p w14:paraId="5C97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Align w:val="center"/>
          </w:tcPr>
          <w:p w14:paraId="5B233B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D9C7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0AF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0C0B9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ABB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2.5电源线</w:t>
            </w:r>
          </w:p>
        </w:tc>
        <w:tc>
          <w:tcPr>
            <w:tcW w:w="4581" w:type="dxa"/>
            <w:vAlign w:val="center"/>
          </w:tcPr>
          <w:p w14:paraId="5B5C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1、铜芯聚氯乙烯绝缘护套软电缆，线芯数量：2芯，标称截面积 ≥2.5mm²，200m/卷，符合国家3C认证；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3、导体直流电阻：≤ 7.98 Ω/km（20℃时）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5、工作温度：≥-10℃ ～ 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569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vAlign w:val="center"/>
          </w:tcPr>
          <w:p w14:paraId="7A79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4CDBBD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E2F1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09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C8AD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E3B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1.5电源线</w:t>
            </w:r>
          </w:p>
        </w:tc>
        <w:tc>
          <w:tcPr>
            <w:tcW w:w="4581" w:type="dxa"/>
            <w:vAlign w:val="center"/>
          </w:tcPr>
          <w:p w14:paraId="0DAC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1、铜芯聚氯乙烯绝缘护套软电缆，线芯数量：2芯，标称截面积 ≥1.5mm²，200m/卷，符合国家3C认证；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3、导体直流电阻：≤ 13.3 Ω/km（20℃时）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5、工作温度：≥-10℃ ～ 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401E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vAlign w:val="center"/>
          </w:tcPr>
          <w:p w14:paraId="63B8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64AD9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1768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CC8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85F4A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A8A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8芯光缆</w:t>
            </w:r>
          </w:p>
        </w:tc>
        <w:tc>
          <w:tcPr>
            <w:tcW w:w="4581" w:type="dxa"/>
            <w:vAlign w:val="center"/>
          </w:tcPr>
          <w:p w14:paraId="0113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1、8 芯中心束管式铠装室外光缆，带托盘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2、芯数 / 光纤：8 芯单模 B1.3（G.652D，9/125μm）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衰减：1310nm≤0.36dB/km，1550nm≤0.22dB/km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3、结构：中心束管 + 双钢丝加强 + PSP钢带铠装+黑色PE护套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4、机械性能：拉伸 ≥600/1500N，压扁 ≥300/1000N/100mm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弯曲半径：静态 ≥10×D，动态 ≥20×D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5、温度：≥-40℃～+70℃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4538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vAlign w:val="center"/>
          </w:tcPr>
          <w:p w14:paraId="289F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40" w:type="dxa"/>
            <w:vAlign w:val="center"/>
          </w:tcPr>
          <w:p w14:paraId="45548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E2F38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A73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9302C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4F5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4（SC）口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4581" w:type="dxa"/>
            <w:vAlign w:val="center"/>
          </w:tcPr>
          <w:p w14:paraId="50B8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1、4口4芯 SC单模光纤终端盒，配4个SC单工耦合器、4根尾纤、熔接盘、固定件、螺丝、接地片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044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36E5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Align w:val="center"/>
          </w:tcPr>
          <w:p w14:paraId="50D086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98D15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BA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AAA0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930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12（SC）口光缆终端盒</w:t>
            </w:r>
          </w:p>
        </w:tc>
        <w:tc>
          <w:tcPr>
            <w:tcW w:w="4581" w:type="dxa"/>
            <w:vAlign w:val="center"/>
          </w:tcPr>
          <w:p w14:paraId="5498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1、12口12芯 SC单模光纤终端盒，配12个SC单工耦合器、12根尾纤、熔接盘、固定件、螺丝、接地片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4、支持机架安装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642D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1AD6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7E60A1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4B8F9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792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C9021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E04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4581" w:type="dxa"/>
            <w:vAlign w:val="center"/>
          </w:tcPr>
          <w:p w14:paraId="3AE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1、超五类镀金水晶头，100个/盒；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2、内部芯片镀镍，抗氧化，耐插拔，且不生锈；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3、内部芯片接触点镀金≥15um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4、内部芯片采用三叉结构，芯片和线芯接触更稳定；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5、聚碳酸酯(PC)外壳，强度高，耐磨性强，高透明壳体；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6、符合RoHS 2.0 环保认证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50" w:type="dxa"/>
            <w:vAlign w:val="center"/>
          </w:tcPr>
          <w:p w14:paraId="5B0E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5" w:type="dxa"/>
            <w:vAlign w:val="center"/>
          </w:tcPr>
          <w:p w14:paraId="7DF0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6D2844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F7CC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95E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5" w:type="dxa"/>
            <w:gridSpan w:val="7"/>
            <w:vAlign w:val="center"/>
          </w:tcPr>
          <w:p w14:paraId="6D465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 w14:paraId="5FEFE2B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报价有效期：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/>
          <w:lang w:val="en-US" w:eastAsia="zh-CN"/>
        </w:rPr>
        <w:t>_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天（自报价函递交之日起计算）。</w:t>
      </w:r>
    </w:p>
    <w:p w14:paraId="16B713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涵盖人工费、税费、运输、装卸、耗材损耗、质保售后、培训等全部费用，为本项目全部服务费用，质保期内不再收取任何服务费。</w:t>
      </w:r>
    </w:p>
    <w:p w14:paraId="21C676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A87A3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4B1C8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08400-95BC-4BA2-AE0D-C91417E513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5A6E9C-D166-4666-9B75-74DEDA8404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60F804-C0F9-44E6-A763-7F7BCCB6FF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2FFF8"/>
    <w:multiLevelType w:val="singleLevel"/>
    <w:tmpl w:val="4AF2FFF8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58D6A89"/>
    <w:rsid w:val="25C62047"/>
    <w:rsid w:val="43707AFF"/>
    <w:rsid w:val="5CE118BA"/>
    <w:rsid w:val="5F120CE6"/>
    <w:rsid w:val="630B4EAF"/>
    <w:rsid w:val="63471D76"/>
    <w:rsid w:val="75D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3b77f076-38a6-43f5-8037-1c1560a8df2a</errorID>
      <errorWord>单位的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587C734</paraID>
      <start>57</start>
      <end>60</end>
      <status>unmodified</status>
      <modifiedWord/>
      <trackRevisions>false</trackRevisions>
    </reviewItem>
    <reviewItem>
      <errorID>3103f535-9a50-4804-a1fd-1964906c2d58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587C734</paraID>
      <start>107</start>
      <end>108</end>
      <status>unmodified</status>
      <modifiedWord/>
      <trackRevisions>false</trackRevisions>
    </reviewItem>
    <reviewItem>
      <errorID>e375fa8d-273f-47b8-b3d5-27a49e25b02b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1D59392F</paraID>
      <start>0</start>
      <end>2</end>
      <status>unmodified</status>
      <modifiedWord/>
      <trackRevisions>false</trackRevisions>
    </reviewItem>
    <reviewItem>
      <errorID>bd5b0540-90d1-4e60-9b50-7309483b5d6e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6EC983CF</paraID>
      <start>0</start>
      <end>2</end>
      <status>unmodified</status>
      <modifiedWord/>
      <trackRevisions>false</trackRevisions>
    </reviewItem>
    <reviewItem>
      <errorID>06f4ca1e-b063-481c-887f-305acea322bd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6EC983CF</paraID>
      <start>44</start>
      <end>45</end>
      <status>unmodified</status>
      <modifiedWord/>
      <trackRevisions>false</trackRevisions>
    </reviewItem>
    <reviewItem>
      <errorID>5a3e05ce-dd2d-4a5d-ad63-f1388e3c4ae9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4D2CA868</paraID>
      <start>0</start>
      <end>2</end>
      <status>unmodified</status>
      <modifiedWord/>
      <trackRevisions>false</trackRevisions>
    </reviewItem>
    <reviewItem>
      <errorID>49c9353d-a1bc-48e9-89ba-673a5188b97c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31FB9A54</paraID>
      <start>0</start>
      <end>2</end>
      <status>unmodified</status>
      <modifiedWord/>
      <trackRevisions>false</trackRevisions>
    </reviewItem>
    <reviewItem>
      <errorID>44b315df-5f11-43d1-b29d-d185dc739e83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108B31D9</paraID>
      <start>0</start>
      <end>2</end>
      <status>unmodified</status>
      <modifiedWord/>
      <trackRevisions>false</trackRevisions>
    </reviewItem>
    <reviewItem>
      <errorID>9ed9ec67-05bb-4e39-8dfb-cab8cf1c8169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45C69C30</paraID>
      <start>0</start>
      <end>2</end>
      <status>unmodified</status>
      <modifiedWord/>
      <trackRevisions>false</trackRevisions>
    </reviewItem>
    <reviewItem>
      <errorID>948fd86d-58ad-4b5e-b27d-8dec0e3d36c1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45C69C30</paraID>
      <start>140</start>
      <end>141</end>
      <status>unmodified</status>
      <modifiedWord/>
      <trackRevisions>false</trackRevisions>
    </reviewItem>
    <reviewItem>
      <errorID>b6156cff-68ff-4822-8983-ae62f699f91a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45C69C30</paraID>
      <start>167</start>
      <end>168</end>
      <status>unmodified</status>
      <modifiedWord/>
      <trackRevisions>false</trackRevisions>
    </reviewItem>
    <reviewItem>
      <errorID>1976ea6b-c022-4d6b-8056-627fa11cfee3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4C77F28D</paraID>
      <start>0</start>
      <end>2</end>
      <status>unmodified</status>
      <modifiedWord/>
      <trackRevisions>false</trackRevisions>
    </reviewItem>
    <reviewItem>
      <errorID>0b1b9947-d9f0-4abc-9d89-c1cb96dad703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11</start>
      <end>12</end>
      <status>unmodified</status>
      <modifiedWord/>
      <trackRevisions>false</trackRevisions>
    </reviewItem>
    <reviewItem>
      <errorID>57015b62-2558-4779-a9c0-062a159ecc34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26</start>
      <end>27</end>
      <status>unmodified</status>
      <modifiedWord/>
      <trackRevisions>false</trackRevisions>
    </reviewItem>
    <reviewItem>
      <errorID>7ed44346-beaf-4fce-b1c2-1e974e6a8768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46</start>
      <end>47</end>
      <status>unmodified</status>
      <modifiedWord/>
      <trackRevisions>false</trackRevisions>
    </reviewItem>
    <reviewItem>
      <errorID>ad210b51-e2a5-4091-b6dc-68ef098e16c1</errorID>
      <errorWord>缷</errorWord>
      <group>L1_Word</group>
      <groupName>字词问题</groupName>
      <ability>L2_Variant</ability>
      <abilityName>异形词</abilityName>
      <candidateList>
        <item>卸</item>
      </candidateList>
      <explain>词汇[缷]的规范词形写作[卸]。</explain>
      <paraID>4C77F28D</paraID>
      <start>62</start>
      <end>63</end>
      <status>unmodified</status>
      <modifiedWord/>
      <trackRevisions>false</trackRevisions>
    </reviewItem>
    <reviewItem>
      <errorID>6a4d33af-b743-43ba-a203-5115c449c8f4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76A6F17F</paraID>
      <start>0</start>
      <end>2</end>
      <status>unmodified</status>
      <modifiedWord/>
      <trackRevisions>false</trackRevisions>
    </reviewItem>
    <reviewItem>
      <errorID>468ccff4-9b41-4be0-ae42-492014673380</errorID>
      <errorWord>址</errorWord>
      <group>L1_Word</group>
      <groupName>字词问题</groupName>
      <ability>L2_Typo</ability>
      <abilityName>字词错误</abilityName>
      <candidateList>
        <item>址的</item>
      </candidateList>
      <explain/>
      <paraID>76A6F17F</paraID>
      <start>199</start>
      <end>200</end>
      <status>unmodified</status>
      <modifiedWord/>
      <trackRevisions>false</trackRevisions>
    </reviewItem>
    <reviewItem>
      <errorID>3e9fffc0-171d-49a7-bc8c-493bbe1b27eb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2CE12E8A</paraID>
      <start>0</start>
      <end>2</end>
      <status>unmodified</status>
      <modifiedWord/>
      <trackRevisions>false</trackRevisions>
    </reviewItem>
    <reviewItem>
      <errorID>b3adf96b-befc-4e3f-88cb-bb70294538ac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476707E1</paraID>
      <start>0</start>
      <end>2</end>
      <status>unmodified</status>
      <modifiedWord/>
      <trackRevisions>false</trackRevisions>
    </reviewItem>
    <reviewItem>
      <errorID>22d5f679-cfa3-4493-8747-f38e803bcd54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793C0217</paraID>
      <start>0</start>
      <end>2</end>
      <status>unmodified</status>
      <modifiedWord/>
      <trackRevisions>false</trackRevisions>
    </reviewItem>
    <reviewItem>
      <errorID>a2a16dc7-2171-4c65-bf71-cb2673922201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4BE12AAF</paraID>
      <start>0</start>
      <end>2</end>
      <status>unmodified</status>
      <modifiedWord/>
      <trackRevisions>false</trackRevisions>
    </reviewItem>
    <reviewItem>
      <errorID>f8e59ec4-5050-48d9-80b3-8e62828c0734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150DAB92</paraID>
      <start>0</start>
      <end>2</end>
      <status>unmodified</status>
      <modifiedWord/>
      <trackRevisions>false</trackRevisions>
    </reviewItem>
    <reviewItem>
      <errorID>93e7d4f5-fc6a-4174-8378-88f1b0ff399e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56B80D96</paraID>
      <start>0</start>
      <end>2</end>
      <status>unmodified</status>
      <modifiedWord/>
      <trackRevisions>false</trackRevisions>
    </reviewItem>
    <reviewItem>
      <errorID>bca7260e-339d-4830-9abe-8f9324e33b47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1385E7C0</paraID>
      <start>0</start>
      <end>2</end>
      <status>unmodified</status>
      <modifiedWord/>
      <trackRevisions>false</trackRevisions>
    </reviewItem>
    <reviewItem>
      <errorID>3c903cd3-3cf4-49ec-9cd1-a333ccd93d41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1385E7C0</paraID>
      <start>53</start>
      <end>54</end>
      <status>unmodified</status>
      <modifiedWord/>
      <trackRevisions>false</trackRevisions>
    </reviewItem>
    <reviewItem>
      <errorID>0ef6a328-ce0e-4474-a324-e3badf6915d9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1385E7C0</paraID>
      <start>56</start>
      <end>57</end>
      <status>unmodified</status>
      <modifiedWord/>
      <trackRevisions>false</trackRevisions>
    </reviewItem>
    <reviewItem>
      <errorID>621e3fed-e0b2-48a4-ada0-a83122b24b8b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5EC036E1</paraID>
      <start>0</start>
      <end>2</end>
      <status>unmodified</status>
      <modifiedWord/>
      <trackRevisions>false</trackRevisions>
    </reviewItem>
    <reviewItem>
      <errorID>8ff651b6-35ae-4844-a27c-5f185070e4c0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5EC036E1</paraID>
      <start>61</start>
      <end>62</end>
      <status>unmodified</status>
      <modifiedWord/>
      <trackRevisions>false</trackRevisions>
    </reviewItem>
    <reviewItem>
      <errorID>64e0d66d-146a-433e-b9ab-a1527ca255ac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4CC39A87</paraID>
      <start>0</start>
      <end>2</end>
      <status>unmodified</status>
      <modifiedWord/>
      <trackRevisions>false</trackRevisions>
    </reviewItem>
    <reviewItem>
      <errorID>851d8efc-df17-4462-9c0c-43f33923cc42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5B5CD1CE</paraID>
      <start>0</start>
      <end>2</end>
      <status>unmodified</status>
      <modifiedWord/>
      <trackRevisions>false</trackRevisions>
    </reviewItem>
    <reviewItem>
      <errorID>65cc34f1-d0cd-4c44-9f40-1e249f4db61c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DAC9073</paraID>
      <start>0</start>
      <end>2</end>
      <status>unmodified</status>
      <modifiedWord/>
      <trackRevisions>false</trackRevisions>
    </reviewItem>
    <reviewItem>
      <errorID>21ebf106-9d48-4d23-bb03-a8b92519b182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DAC9073</paraID>
      <start>90</start>
      <end>91</end>
      <status>unmodified</status>
      <modifiedWord/>
      <trackRevisions>false</trackRevisions>
    </reviewItem>
    <reviewItem>
      <errorID>05d10271-5fc5-4a28-bb55-ebc64db9cbe2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DAC9073</paraID>
      <start>93</start>
      <end>94</end>
      <status>unmodified</status>
      <modifiedWord/>
      <trackRevisions>false</trackRevisions>
    </reviewItem>
    <reviewItem>
      <errorID>ecce4859-7af4-4fa4-9c7f-14e2aa91d126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4B1C894D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e2a8ac-b8f3-4e51-9b4b-382257a2f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3453</Words>
  <Characters>4702</Characters>
  <Lines>0</Lines>
  <Paragraphs>0</Paragraphs>
  <TotalTime>4</TotalTime>
  <ScaleCrop>false</ScaleCrop>
  <LinksUpToDate>false</LinksUpToDate>
  <CharactersWithSpaces>4919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2026-06-29T01:46:00Z</dcterms:created>
  <dc:creator>Administrator</dc:creator>
  <cp:lastModifiedBy>赵洪彪</cp:lastModifiedBy>
  <dcterms:modified xsi:type="dcterms:W3CDTF">2026-07-07T09:20:11Z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E702A3A02325423395A91D5162959518_12</vt:lpwstr>
  </property>
</Properties>
</file>