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ind w:firstLine="624" w:firstLineChars="200"/>
        <w:jc w:val="both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金雁宾馆绿植租摆服务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tbl>
      <w:tblPr>
        <w:tblStyle w:val="3"/>
        <w:tblW w:w="95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2456"/>
        <w:gridCol w:w="2269"/>
        <w:gridCol w:w="2337"/>
      </w:tblGrid>
      <w:tr w14:paraId="36EE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7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金雁宾馆绿植月租摆清单</w:t>
            </w:r>
          </w:p>
        </w:tc>
      </w:tr>
      <w:tr w14:paraId="26F7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478" w:type="dxa"/>
            <w:tcBorders>
              <w:tl2br w:val="nil"/>
              <w:tr2bl w:val="nil"/>
            </w:tcBorders>
            <w:noWrap w:val="0"/>
            <w:vAlign w:val="center"/>
          </w:tcPr>
          <w:p w14:paraId="237E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品种（包含但不限于以下品种）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 w:val="0"/>
            <w:vAlign w:val="center"/>
          </w:tcPr>
          <w:p w14:paraId="152A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 w:val="0"/>
            <w:vAlign w:val="center"/>
          </w:tcPr>
          <w:p w14:paraId="08F4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预估量</w:t>
            </w:r>
          </w:p>
          <w:p w14:paraId="6888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（盆）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 w:val="0"/>
            <w:vAlign w:val="center"/>
          </w:tcPr>
          <w:p w14:paraId="4FDA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  <w:p w14:paraId="161F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（元/月/盆）</w:t>
            </w:r>
          </w:p>
        </w:tc>
      </w:tr>
      <w:tr w14:paraId="0350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3A72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幸福树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56D7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高约2米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1A84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7154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48D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009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澳洲杉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0830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6E1E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2025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DC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1B7E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红掌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41FC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高约0.4米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4BC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3DF2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8DA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241E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龙须树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21BB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高约1.5米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4416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784F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543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51DB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元宝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2C59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高约1.5米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5830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082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8FB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4BB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3982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高约1.5米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4B0D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62BA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B44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279D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3DBA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高约1.5米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2E19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587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EB0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7CD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龟背竹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537B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高约1米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1B6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6FB6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13B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4BAC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八方来财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061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高约0.25米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211C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5B31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92D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242B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太阳神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5AC1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高约0.25米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573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2EE7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5DC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4D0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金钱树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1814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高约0.25米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792A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7258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33A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78" w:type="dxa"/>
            <w:tcBorders>
              <w:tl2br w:val="nil"/>
              <w:tr2bl w:val="nil"/>
            </w:tcBorders>
            <w:noWrap/>
            <w:vAlign w:val="center"/>
          </w:tcPr>
          <w:p w14:paraId="6A1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多肉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noWrap/>
            <w:vAlign w:val="center"/>
          </w:tcPr>
          <w:p w14:paraId="34B9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高约0.2米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 w14:paraId="79C6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337" w:type="dxa"/>
            <w:tcBorders>
              <w:tl2br w:val="nil"/>
              <w:tr2bl w:val="nil"/>
            </w:tcBorders>
            <w:noWrap/>
            <w:vAlign w:val="center"/>
          </w:tcPr>
          <w:p w14:paraId="5742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1E77EB4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</w:p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ind w:firstLine="584" w:firstLineChars="200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注：所有报价均用人民币表示，其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价即为履行合同的固定价格，该费用为固定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成本费、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税费、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养护费、人工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运输费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eastAsia="zh-CN"/>
        </w:rPr>
        <w:t>。</w:t>
      </w:r>
    </w:p>
    <w:p w14:paraId="4642EC0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</w:pPr>
    </w:p>
    <w:p w14:paraId="339554A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</w:pP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674321A9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220ECA79"/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676B9"/>
    <w:rsid w:val="05445893"/>
    <w:rsid w:val="101D790A"/>
    <w:rsid w:val="11011BD8"/>
    <w:rsid w:val="1AE17EB2"/>
    <w:rsid w:val="22717D6E"/>
    <w:rsid w:val="259B3353"/>
    <w:rsid w:val="279D33B3"/>
    <w:rsid w:val="2D0619FA"/>
    <w:rsid w:val="2E4C78E1"/>
    <w:rsid w:val="2F2148C9"/>
    <w:rsid w:val="340709AC"/>
    <w:rsid w:val="369D517D"/>
    <w:rsid w:val="36A77DAA"/>
    <w:rsid w:val="3A687850"/>
    <w:rsid w:val="415C58A0"/>
    <w:rsid w:val="495A6EFE"/>
    <w:rsid w:val="540E2DBF"/>
    <w:rsid w:val="582A5283"/>
    <w:rsid w:val="5A0F7891"/>
    <w:rsid w:val="61860438"/>
    <w:rsid w:val="65C1271D"/>
    <w:rsid w:val="695A7364"/>
    <w:rsid w:val="71C01745"/>
    <w:rsid w:val="76323B5B"/>
    <w:rsid w:val="798E2128"/>
    <w:rsid w:val="7C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3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2026-06-03T06:54:00Z</dcterms:created>
  <dc:creator>HP</dc:creator>
  <cp:lastModifiedBy>梁东城</cp:lastModifiedBy>
  <cp:lastPrinted>2026-06-11T08:54:30Z</cp:lastPrinted>
  <dcterms:modified xsi:type="dcterms:W3CDTF">2026-06-11T08:57:05Z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1D6E95FE6FC7467EB11D32186C9BAF0C_12</vt:lpwstr>
  </property>
</Properties>
</file>