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汽车租赁合同</w:t>
      </w:r>
    </w:p>
    <w:p w14:paraId="1B3E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43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甲方（承租方）: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广汉市安鑫汽车租赁服务有限责任公司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2E5F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乙方（出租方）: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7C38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B25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为确保车辆租用期间操作规范责权明确，根据《中华人民共和国民法典》以及租赁行业相关规定，双方按照“平等互利，协商一致”的原则，就汽车租赁事宜签订本合同，以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共同遵守。</w:t>
      </w:r>
    </w:p>
    <w:p w14:paraId="1BD5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一、租赁车辆基本情况</w:t>
      </w:r>
    </w:p>
    <w:p w14:paraId="46E0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1.乙方向甲方出租指定机动车辆，并委派专属司机，为甲方提供车辆驾驶配套服务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 w14:paraId="3E97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（1）车辆型号配置：</w:t>
      </w:r>
    </w:p>
    <w:p w14:paraId="7555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型1：1、罐体容积：10m³；2、车辆参数要求：前冲、后洒、侧喷、后工作平台带绿化水炮，垂直吸程≥7m，带自吸自排功能，带喷雾；3、车龄和车况：车龄≤6年；车况良好，设备齐全；4、司机要求：具有B2或A1或A2类机动车驾驶证；5、保险要求：车辆须购买交强险、商业险（其中三者险保额≥200万元）</w:t>
      </w:r>
    </w:p>
    <w:p w14:paraId="6814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车型2：1、罐体容积：7m³；2、车辆参数要求：前冲、后洒、侧喷、后工作平台带绿化水炮，垂直吸程≥7m，带自吸自排功能，带喷雾；3、车龄和车况：车龄≤6年；车况良好，设备齐全；4、司机要求：具有C1或B2或A1或A2类机动车驾驶证；5、保险要求：车辆须购买交强险、商业险（其中三者险保额≥200万元）</w:t>
      </w:r>
    </w:p>
    <w:p w14:paraId="5197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车辆现有车况：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。签约前双方共同查验车辆，并填写《车辆交接单》，作为本合同附件。</w:t>
      </w:r>
    </w:p>
    <w:p w14:paraId="52FC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（2）车辆保险：交强险、商业险（其中三者保额≥200万）。</w:t>
      </w:r>
    </w:p>
    <w:p w14:paraId="2A7D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车辆的购车发票、登记证书、购置税及其它资料由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方保管。车辆行驶证、保险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、年审合格标志、车辆说明书、车辆保养手册及随车附件由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方在租赁期间妥善保管。</w:t>
      </w:r>
    </w:p>
    <w:p w14:paraId="7EB7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3.车辆交接均须到甲方指定地点。</w:t>
      </w:r>
    </w:p>
    <w:p w14:paraId="62EA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方正黑体简体" w:cs="仿宋_GB2312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二、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费用结算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及支付方式</w:t>
      </w:r>
    </w:p>
    <w:p w14:paraId="4888B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本合同约定租金为包干固定费用，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车辆租赁费（含税）车型1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按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收取，车型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按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/月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收取（增值税税率根据国家现行政策执行,只调整税金额度,不调整不含税价款）。费用包含：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包括但不限于车辆租赁费、司机的工资、社保、保险、体检、工会福利、离职补偿金、节假日轮班固定加班费、其他补助、车辆保险、年审、维修维护费等一切含税费用，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除本合同明确约定由甲方承担的费用外，甲方无需支付其他任何隐性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费用（甲方无需就任何形式的司机加班或延长工作时间支付额外费用）。使用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时间以请款资料为准。</w:t>
      </w:r>
    </w:p>
    <w:p w14:paraId="52250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支付方式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按月结算金额的80%支付，服务完成双方办理结算后一个月内支付至结算金额的100%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163D6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进度达到支付条件后，经甲方审定确认后，甲方在收到乙方开具的发票后十五个工作日内，支付进度款。甲方在收到乙方开具发票和结算清单等资料后，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一个月内支付至结算金额的100%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2135D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3.使用期限以实际使用为准，不足一月服务费用按实际天数进行折算。</w:t>
      </w:r>
    </w:p>
    <w:p w14:paraId="72228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合同期限</w:t>
      </w:r>
    </w:p>
    <w:p w14:paraId="1E5D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合同有效期自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止。</w:t>
      </w:r>
    </w:p>
    <w:p w14:paraId="1BA2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四、车辆及司机使用约定</w:t>
      </w:r>
    </w:p>
    <w:p w14:paraId="39F9A6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租赁期间，车辆使用权归甲方专属所有，甲方有权自主规划车辆行驶路线、出行用途、出行时间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以及包括但不限于由甲方指定的第三方在甲方管理、授权下使用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，乙方及司机不得无故干涉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且乙方不得以使用方非甲方本人为由主张甲方违约或要求增加费用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0E8423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2.司机工作时间遵循甲方制度，正常工作时段配合甲方出行需求；超出常规工作时间的用车需求，甲方可提前通知司机，乙方应确保其司机服从甲方合理的服务指令，但此等指令不应被视为甲方与司机之间建立劳动或劳务关系。</w:t>
      </w:r>
    </w:p>
    <w:p w14:paraId="4EF1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乙方指派司机每月享有4天休息日，乙方应确保其指派的司机正常出勤服务，休息由乙方根据甲方的工作需求进行内部协调安排。</w:t>
      </w:r>
    </w:p>
    <w:p w14:paraId="0B56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司机需严格遵守甲方用车指令，文明驾驶、安全行车，保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持车辆内外整洁；行车过程中严格遵守国家交通法律法规。</w:t>
      </w:r>
    </w:p>
    <w:p w14:paraId="2DE67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5.甲方仅基于本合同接受乙方提供的驾驶服务，与乙方指派司机不存在任何直接或间接的劳动、劳务或承包关系。因乙方与其司机之间的任何劳动争议、工伤纠纷等给甲方造成损失的（包括但不限于赔偿款、律师费、诉讼费），乙方应承担全部赔偿责任。</w:t>
      </w:r>
    </w:p>
    <w:p w14:paraId="2D01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甲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方的权利、义务和责任</w:t>
      </w:r>
    </w:p>
    <w:p w14:paraId="4937C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有权要求乙方提供车况完好、证件齐全、符合国家行驶标准的租赁车辆，更换故障、老旧车辆。</w:t>
      </w:r>
    </w:p>
    <w:p w14:paraId="1508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有权要求乙方更换服务态度差、驾驶技术不达标、存在违规驾驶行为、无故消极怠工的司机，乙方收到甲方更换通知后3个工作日内必须完成人员更换。</w:t>
      </w:r>
    </w:p>
    <w:p w14:paraId="3227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租赁期间，若车辆出现故障、保险过期、司机资质失效等问题，有权要求乙方在规定时间内完成整改，逾期未整改的，甲方有权扣除相应租金或单方面解除合同，并追究乙方违约责任。</w:t>
      </w:r>
    </w:p>
    <w:p w14:paraId="4F5A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方应按照合同约定向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汽车租赁费用。</w:t>
      </w:r>
    </w:p>
    <w:p w14:paraId="756E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方须按车辆使用说明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加注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相应标号的燃、油料。</w:t>
      </w:r>
    </w:p>
    <w:p w14:paraId="1603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方自行承担车辆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的燃油费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7F6A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7.租赁期内发现车辆故障、机件异常，第一时间告知乙方及司机，不得私自维修，配合乙方完成车辆检修工作</w:t>
      </w:r>
    </w:p>
    <w:p w14:paraId="33DA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期间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  <w:lang w:eastAsia="zh-CN"/>
        </w:rPr>
        <w:t>乙方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4"/>
          <w:szCs w:val="24"/>
        </w:rPr>
        <w:t>的权利、义务和责任</w:t>
      </w:r>
    </w:p>
    <w:p w14:paraId="5A68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1.乙方保证所提供租赁车辆有效合法，证照有效（行驶证、保险单、年检证明等）。车辆外观完好、内饰整洁、机件性能正常；无抵押、查封、权属纠纷，可正常合法上路行驶</w:t>
      </w:r>
    </w:p>
    <w:p w14:paraId="467E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2.按时足额购买、续保各类保险及完成车辆年审工作，主动向甲方出具保险单、年审凭证；保险到期前15日内完成续保，年审到期前30日内完成年审；</w:t>
      </w:r>
    </w:p>
    <w:p w14:paraId="679D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.乙方除投保法定交通事故责任强制保险外,还应投保车乘险（司机、乘客）、第三责任险（保额≥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）、机动车损失险。</w:t>
      </w:r>
    </w:p>
    <w:p w14:paraId="182F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.乙方应协助甲方进行事故处理及保险理赔。</w:t>
      </w:r>
    </w:p>
    <w:p w14:paraId="1FB5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全权负责专职司机的招聘、审核、薪酬发放、社保缴纳、安全教育及日常管理，司机与乙方构成劳务/劳动关系，所有劳动纠纷、工伤纠纷、人员薪资纠纷均由乙方独立承担全部责任，与甲方无任何关联。</w:t>
      </w:r>
    </w:p>
    <w:p w14:paraId="5CE3CE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6.乙方按期完成车辆日常保养、定期维保工作，提前排查车辆安全隐患；车辆出现故障时，乙方需在接到甲方通知后2小时内响应，4小时内安排维修，尽量减少对甲方用车造成的影响。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若车辆故障导致无法正常使用超过24小时，乙方应在第24小时届满时立即向甲方提供性能、规格不低于本合同车辆的备用车辆，相关费用由乙方承担。若乙方无法提供备用车辆，则甲方有权自无法使用之日起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折算单日金额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扣减租金，直至车辆恢复正常使用或乙方提供备用车辆。</w:t>
      </w:r>
    </w:p>
    <w:p w14:paraId="477E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，因司机违规驾驶（闯红灯、超速、压线、违停等）产生的交通违章罚款、扣分，全部由乙方及当班司机自行承担；因司机操作失误、车辆自身故障引发交通事故，造成人员伤亡、车辆损毁、第三方财产损失的，全部赔偿责任由乙方承担，甲方不承担任何连带责任。</w:t>
      </w:r>
    </w:p>
    <w:p w14:paraId="36DE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保证指派司机资质合法有效，驾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驶证在有效期内，无重大交通事故、无酒驾毒驾、无暴力犯罪等不良记录；定期对司机进行驾驶技能、服务礼仪、安全知识培训。</w:t>
      </w:r>
    </w:p>
    <w:p w14:paraId="42A1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七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租赁期间的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事故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及违章处理</w:t>
      </w:r>
    </w:p>
    <w:p w14:paraId="5117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期间发生交通事故，由司机第一时间报警并报备乙方及甲方，乙方全权负责事故报案、保险理赔、现场处理、善后赔偿等全部工作。除保险理赔金额外，剩余所有经济损失、行政处罚费用均由乙方承担。事故处理期间，乙方需免费提供备用车辆，保障甲方正常用车。</w:t>
      </w:r>
    </w:p>
    <w:p w14:paraId="3D82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因司机驾驶操作不当产生的违章，由乙方在违章通知下达15日内完成处理并缴纳罚款；因甲方指定停车地点、行驶路线导致的违章，由甲方承担相关费用。</w:t>
      </w:r>
    </w:p>
    <w:p w14:paraId="1258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若因未及时处理违章、事故，给甲方造成出行影响、征信损失、行政处罚的，乙方需全额赔偿甲方所有损失。</w:t>
      </w:r>
    </w:p>
    <w:p w14:paraId="6A07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违约责任</w:t>
      </w:r>
    </w:p>
    <w:p w14:paraId="15EA1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乙方有下列情形之一的，属于根本违约，甲方有权单方面立即解除合同，并要求乙方赔偿因此给甲方造成的全部损失：</w:t>
      </w:r>
    </w:p>
    <w:p w14:paraId="78777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(1)未按期投保、年审的；</w:t>
      </w:r>
    </w:p>
    <w:p w14:paraId="5FF76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(2)提供虚假发票、保险单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司机证照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78C88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(3)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因乙方原因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导致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车辆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累计无法正常使用超过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日的；</w:t>
      </w:r>
    </w:p>
    <w:p w14:paraId="6AF5E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(4)乙方指派的司机存在严重违反交通法规（如酒驾、毒驾）、寻衅滋事等行为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或经甲方书面通知后，乙方拒绝更换存在服务态度、驾驶技术问题的司机超过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个工作日的；</w:t>
      </w:r>
    </w:p>
    <w:p w14:paraId="4EAEB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 xml:space="preserve">   (5)有损甲方合法权益的其他事项。</w:t>
      </w:r>
    </w:p>
    <w:p w14:paraId="7F7F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有下列情形之一的，属于违约行为，应承担违约责任，且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方有权单方面解除合同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</w:p>
    <w:p w14:paraId="3AC3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(1)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擅自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抵押、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质押、变卖或拆改车辆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;</w:t>
      </w:r>
    </w:p>
    <w:p w14:paraId="304E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利用车辆从事非法活动造成社会不良影响的;</w:t>
      </w:r>
    </w:p>
    <w:p w14:paraId="4678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逾期未缴纳租金，经书面催告15天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仍不缴纳的。</w:t>
      </w:r>
    </w:p>
    <w:p w14:paraId="18B3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九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、争议解决方式</w:t>
      </w:r>
    </w:p>
    <w:p w14:paraId="2EF5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甲乙双方因履行合同发生争议，应通过双方友好协商解决。协商不成，可向本合同签订地人民法院起诉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本合同签订地: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德阳市广汉市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6A28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  <w:lang w:eastAsia="zh-CN"/>
        </w:rPr>
        <w:t>十</w:t>
      </w:r>
      <w:r>
        <w:rPr>
          <w:rFonts w:hint="eastAsia" w:ascii="方正黑体简体" w:hAnsi="方正黑体简体" w:eastAsia="方正黑体简体" w:cs="方正黑体简体"/>
          <w:color w:val="auto"/>
          <w:sz w:val="24"/>
          <w:szCs w:val="24"/>
        </w:rPr>
        <w:t>、特别约定</w:t>
      </w:r>
    </w:p>
    <w:p w14:paraId="5F10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车辆交接单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》及其相关附件等，是本合同的组成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,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与本合同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具有同等法律效力。</w:t>
      </w:r>
    </w:p>
    <w:p w14:paraId="772E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.本合同未尽事宜，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24"/>
          <w:szCs w:val="24"/>
          <w:lang w:eastAsia="zh-CN"/>
        </w:rPr>
        <w:t>双方可签订补充协议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421B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.本合同一式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双方各执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自双方签字并加盖公章后生效。</w:t>
      </w:r>
    </w:p>
    <w:p w14:paraId="3B62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E54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：                        </w:t>
      </w:r>
    </w:p>
    <w:p w14:paraId="032E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（公章）                            （公章）</w:t>
      </w:r>
    </w:p>
    <w:p w14:paraId="1EE3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法定代表人或其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法定代表人或其</w:t>
      </w:r>
    </w:p>
    <w:p w14:paraId="7208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委托代理人：       （签字）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委托代理人：        （签字）</w:t>
      </w:r>
    </w:p>
    <w:p w14:paraId="53CF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组织机构代码：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组织机构代码：</w:t>
      </w:r>
    </w:p>
    <w:p w14:paraId="4524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地址：                       </w:t>
      </w:r>
    </w:p>
    <w:p w14:paraId="53FB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    话 ：                          电   话 ：</w:t>
      </w:r>
    </w:p>
    <w:p w14:paraId="1CB8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开户银行：                           开户银行：</w:t>
      </w:r>
    </w:p>
    <w:p w14:paraId="585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账   号 ：                           账  号：</w:t>
      </w:r>
    </w:p>
    <w:sectPr>
      <w:footerReference r:id="rId3" w:type="default"/>
      <w:pgSz w:w="11906" w:h="16838"/>
      <w:pgMar w:top="1383" w:right="1236" w:bottom="1157" w:left="123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8F315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B16BD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B16BD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OGVhMzAxNjRhNWQ1MTM0ODdkZjNiYjhkYWVkMDgifQ=="/>
  </w:docVars>
  <w:rsids>
    <w:rsidRoot w:val="55D2450C"/>
    <w:rsid w:val="004B6C1B"/>
    <w:rsid w:val="00CD3E5A"/>
    <w:rsid w:val="00E36F06"/>
    <w:rsid w:val="01596B86"/>
    <w:rsid w:val="0212793B"/>
    <w:rsid w:val="045B0B11"/>
    <w:rsid w:val="05A401A4"/>
    <w:rsid w:val="09781267"/>
    <w:rsid w:val="09BE5762"/>
    <w:rsid w:val="0A0936DA"/>
    <w:rsid w:val="0A705A38"/>
    <w:rsid w:val="0B357B6F"/>
    <w:rsid w:val="0BC306F1"/>
    <w:rsid w:val="0D591E33"/>
    <w:rsid w:val="0E7D2A40"/>
    <w:rsid w:val="0EE86076"/>
    <w:rsid w:val="0F4A10AC"/>
    <w:rsid w:val="105C7D0E"/>
    <w:rsid w:val="1180540B"/>
    <w:rsid w:val="139F590B"/>
    <w:rsid w:val="140E5EE8"/>
    <w:rsid w:val="15245712"/>
    <w:rsid w:val="178324A6"/>
    <w:rsid w:val="17C204A6"/>
    <w:rsid w:val="1DE17553"/>
    <w:rsid w:val="1FBC5751"/>
    <w:rsid w:val="2265761B"/>
    <w:rsid w:val="25096983"/>
    <w:rsid w:val="2541060A"/>
    <w:rsid w:val="26993730"/>
    <w:rsid w:val="270E7BCB"/>
    <w:rsid w:val="29D8339C"/>
    <w:rsid w:val="2BA8338E"/>
    <w:rsid w:val="2D5C554E"/>
    <w:rsid w:val="30336FAA"/>
    <w:rsid w:val="31525EBF"/>
    <w:rsid w:val="31CD1996"/>
    <w:rsid w:val="34140395"/>
    <w:rsid w:val="34861D0B"/>
    <w:rsid w:val="34884FD5"/>
    <w:rsid w:val="35074532"/>
    <w:rsid w:val="35C672CD"/>
    <w:rsid w:val="35FE5CAA"/>
    <w:rsid w:val="377D2F6D"/>
    <w:rsid w:val="38861B6F"/>
    <w:rsid w:val="38F10291"/>
    <w:rsid w:val="39391637"/>
    <w:rsid w:val="39E36776"/>
    <w:rsid w:val="3F3E3BBE"/>
    <w:rsid w:val="3FC3761C"/>
    <w:rsid w:val="3FC67457"/>
    <w:rsid w:val="415F2F04"/>
    <w:rsid w:val="421836A3"/>
    <w:rsid w:val="453D4EFB"/>
    <w:rsid w:val="467A1168"/>
    <w:rsid w:val="481644AC"/>
    <w:rsid w:val="49347D6A"/>
    <w:rsid w:val="49D85BB4"/>
    <w:rsid w:val="4B981C8D"/>
    <w:rsid w:val="4BBA34B2"/>
    <w:rsid w:val="4CF13590"/>
    <w:rsid w:val="4F6F3E75"/>
    <w:rsid w:val="50E14862"/>
    <w:rsid w:val="50E47DAC"/>
    <w:rsid w:val="50E52834"/>
    <w:rsid w:val="52BD53DB"/>
    <w:rsid w:val="544403EA"/>
    <w:rsid w:val="54FC2751"/>
    <w:rsid w:val="55D2450C"/>
    <w:rsid w:val="570D00E8"/>
    <w:rsid w:val="57B05A24"/>
    <w:rsid w:val="58F77CF6"/>
    <w:rsid w:val="59A61536"/>
    <w:rsid w:val="5AF11CD9"/>
    <w:rsid w:val="5B5730D7"/>
    <w:rsid w:val="5BA91980"/>
    <w:rsid w:val="5FBE4050"/>
    <w:rsid w:val="645134C7"/>
    <w:rsid w:val="661D2106"/>
    <w:rsid w:val="69890E60"/>
    <w:rsid w:val="6AE44D4A"/>
    <w:rsid w:val="6B243303"/>
    <w:rsid w:val="6B4A24A5"/>
    <w:rsid w:val="6BC90669"/>
    <w:rsid w:val="6CD97828"/>
    <w:rsid w:val="6EAA0AF9"/>
    <w:rsid w:val="6F32335C"/>
    <w:rsid w:val="6FC62348"/>
    <w:rsid w:val="7265418D"/>
    <w:rsid w:val="73272805"/>
    <w:rsid w:val="752E5575"/>
    <w:rsid w:val="76370C44"/>
    <w:rsid w:val="7B676551"/>
    <w:rsid w:val="7D23400B"/>
    <w:rsid w:val="7E192872"/>
    <w:rsid w:val="7E325001"/>
    <w:rsid w:val="7FA014C3"/>
    <w:rsid w:val="7FD8139E"/>
    <w:rsid w:val="7F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3518</Words>
  <Characters>3605</Characters>
  <Lines>0</Lines>
  <Paragraphs>0</Paragraphs>
  <TotalTime>3</TotalTime>
  <ScaleCrop>false</ScaleCrop>
  <LinksUpToDate>false</LinksUpToDate>
  <CharactersWithSpaces>4053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2022-03-09T09:42:00Z</dcterms:created>
  <dc:creator>Administrator</dc:creator>
  <cp:lastModifiedBy>Camille</cp:lastModifiedBy>
  <cp:lastPrinted>2024-09-10T03:37:00Z</cp:lastPrinted>
  <dcterms:modified xsi:type="dcterms:W3CDTF">2026-05-29T09:21:04Z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6E500BEA847F41B49E154204B2297105_13</vt:lpwstr>
  </property>
  <property fmtid="{D5CDD505-2E9C-101B-9397-08002B2CF9AE}" pid="4" name="KSOTemplateDocerSaveRecord">
    <vt:lpwstr>eyJoZGlkIjoiZWY0OGVhMzAxNjRhNWQ1MTM0ODdkZjNiYjhkYWVkMDgiLCJ1c2VySWQiOiI0MTc4MTc4MjIifQ==</vt:lpwstr>
  </property>
</Properties>
</file>