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913B">
      <w:pPr>
        <w:spacing w:line="540" w:lineRule="exact"/>
        <w:jc w:val="left"/>
        <w:rPr>
          <w:rFonts w:ascii="Times New Roman" w:hAnsi="Times New Roman" w:eastAsia="方正黑体简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2</w:t>
      </w:r>
    </w:p>
    <w:p w14:paraId="4C5C6493">
      <w:pPr>
        <w:pStyle w:val="2"/>
        <w:spacing w:line="5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报价函</w:t>
      </w:r>
    </w:p>
    <w:p w14:paraId="1E25157C">
      <w:pPr>
        <w:spacing w:line="540" w:lineRule="exact"/>
        <w:rPr>
          <w:rFonts w:ascii="Times New Roman" w:hAnsi="Times New Roman"/>
        </w:rPr>
      </w:pPr>
    </w:p>
    <w:p w14:paraId="36D3255B">
      <w:pPr>
        <w:widowControl/>
        <w:spacing w:line="540" w:lineRule="exact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简体"/>
          <w:kern w:val="0"/>
          <w:sz w:val="32"/>
          <w:szCs w:val="32"/>
        </w:rPr>
        <w:t>公司：</w:t>
      </w:r>
    </w:p>
    <w:p w14:paraId="040C9BE7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关于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</w:rPr>
        <w:t>，结合该事项的特点及内容，经仔细研究决定，我方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（单位的名称）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</w:rPr>
        <w:t>的报价金额为¥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简体"/>
          <w:kern w:val="0"/>
          <w:sz w:val="32"/>
          <w:szCs w:val="32"/>
        </w:rPr>
        <w:t>元（大写：人民币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简体"/>
          <w:kern w:val="0"/>
          <w:sz w:val="32"/>
          <w:szCs w:val="32"/>
        </w:rPr>
        <w:t>）。</w:t>
      </w:r>
    </w:p>
    <w:p w14:paraId="5E9E578E">
      <w:pPr>
        <w:widowControl/>
        <w:spacing w:line="540" w:lineRule="exact"/>
        <w:jc w:val="left"/>
        <w:rPr>
          <w:rFonts w:ascii="Times New Roman" w:hAnsi="Times New Roman" w:eastAsia="方正仿宋简体"/>
          <w:kern w:val="0"/>
        </w:rPr>
      </w:pPr>
    </w:p>
    <w:p w14:paraId="1F5CB41C">
      <w:pPr>
        <w:widowControl/>
        <w:spacing w:line="540" w:lineRule="exact"/>
        <w:ind w:firstLine="460" w:firstLineChars="200"/>
        <w:jc w:val="left"/>
        <w:rPr>
          <w:rFonts w:ascii="Times New Roman" w:hAnsi="Times New Roman" w:eastAsia="方正仿宋简体"/>
          <w:sz w:val="23"/>
          <w:szCs w:val="23"/>
        </w:rPr>
      </w:pPr>
      <w:r>
        <w:rPr>
          <w:rFonts w:ascii="Times New Roman" w:hAnsi="Times New Roman" w:eastAsia="方正仿宋简体"/>
          <w:kern w:val="0"/>
          <w:sz w:val="23"/>
          <w:szCs w:val="23"/>
        </w:rPr>
        <w:t>注：所有报价均用人民币表示，其总价即为履行合同的固定价格，</w:t>
      </w:r>
      <w:r>
        <w:rPr>
          <w:rFonts w:hint="eastAsia" w:ascii="Times New Roman" w:hAnsi="Times New Roman" w:eastAsia="方正仿宋简体"/>
          <w:kern w:val="0"/>
          <w:sz w:val="23"/>
          <w:szCs w:val="23"/>
        </w:rPr>
        <w:t>该费用为固定包干费用，</w:t>
      </w:r>
      <w:r>
        <w:rPr>
          <w:rFonts w:ascii="Times New Roman" w:hAnsi="Times New Roman" w:eastAsia="方正仿宋简体"/>
          <w:kern w:val="0"/>
          <w:sz w:val="23"/>
          <w:szCs w:val="23"/>
        </w:rPr>
        <w:t>包括但不限于</w:t>
      </w:r>
      <w:r>
        <w:rPr>
          <w:rFonts w:hint="eastAsia" w:ascii="Times New Roman" w:hAnsi="Times New Roman" w:eastAsia="方正仿宋简体"/>
          <w:kern w:val="0"/>
          <w:sz w:val="23"/>
          <w:szCs w:val="23"/>
        </w:rPr>
        <w:t>人工费、交通费、差旅费、税费、利润、保险、报告编制等为完成本项目约定服务的所有费用，以及后续服务费</w:t>
      </w:r>
      <w:r>
        <w:rPr>
          <w:rFonts w:ascii="Times New Roman" w:hAnsi="Times New Roman" w:eastAsia="方正仿宋简体"/>
          <w:kern w:val="0"/>
          <w:sz w:val="23"/>
          <w:szCs w:val="23"/>
        </w:rPr>
        <w:t>。</w:t>
      </w:r>
    </w:p>
    <w:p w14:paraId="54EFEB73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23F68DB7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6FD7F97A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47856672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单位名称：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（公章）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 </w:t>
      </w:r>
    </w:p>
    <w:p w14:paraId="005695AA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联 系 人：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</w:t>
      </w:r>
    </w:p>
    <w:p w14:paraId="70A3EDE0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联系电话：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</w:t>
      </w:r>
    </w:p>
    <w:p w14:paraId="2494BAD6">
      <w:pPr>
        <w:spacing w:line="540" w:lineRule="exact"/>
        <w:ind w:firstLine="3200" w:firstLineChars="10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日    期：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</w:rPr>
        <w:t xml:space="preserve">年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 w14:paraId="1BD9D83B">
      <w:pPr>
        <w:pStyle w:val="2"/>
        <w:spacing w:line="540" w:lineRule="exac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043225A8">
      <w:pPr>
        <w:spacing w:line="540" w:lineRule="exac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13D37A3C"/>
    <w:sectPr>
      <w:footerReference r:id="rId5" w:type="default"/>
      <w:pgSz w:w="11906" w:h="16838"/>
      <w:pgMar w:top="2098" w:right="1588" w:bottom="1588" w:left="1588" w:header="2098" w:footer="158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890D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0868BE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868BE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C663C"/>
    <w:rsid w:val="42A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2026-06-03T08:20:00Z</dcterms:created>
  <dc:creator>末未</dc:creator>
  <cp:lastModifiedBy>末未</cp:lastModifiedBy>
  <dcterms:modified xsi:type="dcterms:W3CDTF">2026-06-04T00:44:17Z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1BB7FF9A753441BEAC57BFC6DF52F618_11</vt:lpwstr>
  </property>
  <property fmtid="{D5CDD505-2E9C-101B-9397-08002B2CF9AE}" pid="4" name="KSOTemplateDocerSaveRecord">
    <vt:lpwstr>eyJoZGlkIjoiMWE5OGNmZWRmZmZlNTc2YmZjMjI2ZDBmMWRmMjMxYjMiLCJ1c2VySWQiOiI3NDg0NDk2ODQifQ==</vt:lpwstr>
  </property>
</Properties>
</file>