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1"/>
          <w:positio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jc w:val="both"/>
        <w:rPr>
          <w:rFonts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广汉会展国际酒店客房门闭门器及安装服务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货物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如下：</w:t>
      </w:r>
    </w:p>
    <w:p w14:paraId="3A2A766B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</w:pPr>
    </w:p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注：所有报价均用人民币表示，其总价即为履行合同的固定</w:t>
      </w:r>
      <w:r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  <w:t>价格，该费用为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设备费用、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税费、运输费、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人工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安装费、调试费、维保费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的所有费用。</w:t>
      </w:r>
    </w:p>
    <w:p w14:paraId="65FDEFA9">
      <w:pPr>
        <w:kinsoku/>
        <w:wordWrap w:val="0"/>
        <w:topLinePunct/>
        <w:autoSpaceDE/>
        <w:autoSpaceDN/>
        <w:spacing w:line="560" w:lineRule="exact"/>
        <w:rPr>
          <w:rFonts w:ascii="Times New Roman" w:hAnsi="Times New Roman" w:eastAsia="方正仿宋简体" w:cs="Times New Roman"/>
          <w:sz w:val="30"/>
          <w:szCs w:val="30"/>
          <w:lang w:eastAsia="zh-CN"/>
        </w:rPr>
      </w:pP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1A26FF76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  <w:rPr>
          <w:rFonts w:ascii="Times New Roman" w:hAnsi="Times New Roman" w:eastAsia="方正仿宋简体" w:cs="Times New Roman"/>
          <w:lang w:eastAsia="zh-CN"/>
        </w:rPr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5CE38D8A"/>
    <w:p w14:paraId="76A81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AE52EE-FECF-40D6-AC2A-366E964FE7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C23EBD8-1C7D-4A87-8A0A-3394958BCE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0F7F079-E644-4E36-8068-7F07D376A7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9609A3C-BBE5-4FF5-BBBC-4D092D2DCC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EAC50D3"/>
    <w:rsid w:val="1484768A"/>
    <w:rsid w:val="255D64A1"/>
    <w:rsid w:val="4BBD5522"/>
    <w:rsid w:val="566F67FB"/>
    <w:rsid w:val="56FC33A3"/>
    <w:rsid w:val="60645DB0"/>
    <w:rsid w:val="6AE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2026-05-13T00:54:00Z</dcterms:created>
  <dc:creator>HP</dc:creator>
  <cp:lastModifiedBy>赵洪彪</cp:lastModifiedBy>
  <dcterms:modified xsi:type="dcterms:W3CDTF">2026-05-13T09:23:44Z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AE07B71A567C4FBFBEC57519D3B4E915_12</vt:lpwstr>
  </property>
</Properties>
</file>