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164FC">
      <w:pPr>
        <w:keepNext w:val="0"/>
        <w:keepLines w:val="0"/>
        <w:pageBreakBefore w:val="0"/>
        <w:kinsoku/>
        <w:wordWrap/>
        <w:overflowPunct/>
        <w:topLinePunct w:val="0"/>
        <w:autoSpaceDE/>
        <w:autoSpaceDN/>
        <w:bidi w:val="0"/>
        <w:adjustRightInd/>
        <w:spacing w:line="580" w:lineRule="exact"/>
        <w:jc w:val="left"/>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附件2</w:t>
      </w:r>
    </w:p>
    <w:p w14:paraId="71612789">
      <w:pPr>
        <w:keepNext w:val="0"/>
        <w:keepLines w:val="0"/>
        <w:pageBreakBefore w:val="0"/>
        <w:kinsoku/>
        <w:wordWrap/>
        <w:overflowPunct/>
        <w:topLinePunct w:val="0"/>
        <w:autoSpaceDE/>
        <w:autoSpaceDN/>
        <w:bidi w:val="0"/>
        <w:adjustRightInd/>
        <w:spacing w:line="580" w:lineRule="exact"/>
        <w:jc w:val="right"/>
        <w:rPr>
          <w:rFonts w:hint="default" w:ascii="Times New Roman" w:hAnsi="Times New Roman" w:eastAsia="仿宋" w:cs="Times New Roman"/>
          <w:b/>
          <w:sz w:val="52"/>
          <w:szCs w:val="52"/>
          <w:lang w:val="en-US" w:eastAsia="zh-CN"/>
        </w:rPr>
      </w:pPr>
      <w:r>
        <w:rPr>
          <w:rFonts w:hint="default" w:ascii="Times New Roman" w:hAnsi="Times New Roman" w:eastAsia="方正仿宋简体" w:cs="Times New Roman"/>
          <w:b w:val="0"/>
          <w:bCs/>
          <w:sz w:val="28"/>
          <w:szCs w:val="28"/>
        </w:rPr>
        <w:t>合同编号：</w:t>
      </w:r>
      <w:r>
        <w:rPr>
          <w:rFonts w:hint="default" w:ascii="Times New Roman" w:hAnsi="Times New Roman" w:eastAsia="方正仿宋简体" w:cs="Times New Roman"/>
          <w:b w:val="0"/>
          <w:bCs/>
          <w:sz w:val="28"/>
          <w:szCs w:val="28"/>
          <w:lang w:val="en-US" w:eastAsia="zh-CN"/>
        </w:rPr>
        <w:t>YHWL-CGHT</w:t>
      </w:r>
      <w:r>
        <w:rPr>
          <w:rFonts w:hint="eastAsia" w:eastAsia="方正仿宋简体" w:cs="Times New Roman"/>
          <w:b w:val="0"/>
          <w:bCs/>
          <w:sz w:val="28"/>
          <w:szCs w:val="28"/>
          <w:lang w:val="en-US" w:eastAsia="zh-CN"/>
        </w:rPr>
        <w:t>XX</w:t>
      </w:r>
    </w:p>
    <w:p w14:paraId="1A85875F">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2B694752">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64CD2D06">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1079A96E">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广汉市弘逸酒店有限责任公司</w:t>
      </w:r>
    </w:p>
    <w:p w14:paraId="799C4096">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关于采购广汉会展国际酒店会议室地毯及</w:t>
      </w:r>
    </w:p>
    <w:p w14:paraId="51A25E09">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安装服务合同</w:t>
      </w:r>
    </w:p>
    <w:p w14:paraId="2918E2AE">
      <w:pPr>
        <w:keepNext w:val="0"/>
        <w:keepLines w:val="0"/>
        <w:pageBreakBefore w:val="0"/>
        <w:kinsoku/>
        <w:wordWrap/>
        <w:overflowPunct/>
        <w:topLinePunct w:val="0"/>
        <w:autoSpaceDE/>
        <w:autoSpaceDN/>
        <w:bidi w:val="0"/>
        <w:adjustRightInd/>
        <w:spacing w:line="580" w:lineRule="exact"/>
        <w:jc w:val="both"/>
        <w:rPr>
          <w:rFonts w:hint="eastAsia" w:ascii="方正小标宋简体" w:hAnsi="方正小标宋简体" w:eastAsia="方正小标宋简体" w:cs="方正小标宋简体"/>
          <w:b/>
          <w:sz w:val="36"/>
          <w:szCs w:val="36"/>
        </w:rPr>
      </w:pPr>
    </w:p>
    <w:p w14:paraId="0BC8257C">
      <w:pPr>
        <w:keepNext w:val="0"/>
        <w:keepLines w:val="0"/>
        <w:pageBreakBefore w:val="0"/>
        <w:kinsoku/>
        <w:wordWrap/>
        <w:overflowPunct/>
        <w:topLinePunct w:val="0"/>
        <w:autoSpaceDE/>
        <w:autoSpaceDN/>
        <w:bidi w:val="0"/>
        <w:adjustRightInd/>
        <w:snapToGrid w:val="0"/>
        <w:spacing w:line="580" w:lineRule="exact"/>
        <w:contextualSpacing/>
        <w:jc w:val="both"/>
        <w:rPr>
          <w:rFonts w:hint="eastAsia" w:ascii="方正小标宋简体" w:hAnsi="方正小标宋简体" w:eastAsia="方正小标宋简体" w:cs="方正小标宋简体"/>
          <w:sz w:val="44"/>
          <w:szCs w:val="44"/>
          <w:lang w:val="en-US" w:eastAsia="zh-CN"/>
        </w:rPr>
      </w:pPr>
    </w:p>
    <w:p w14:paraId="690E77FF">
      <w:pPr>
        <w:pStyle w:val="6"/>
        <w:keepNext w:val="0"/>
        <w:keepLines w:val="0"/>
        <w:pageBreakBefore w:val="0"/>
        <w:kinsoku/>
        <w:wordWrap/>
        <w:overflowPunct/>
        <w:topLinePunct w:val="0"/>
        <w:autoSpaceDE/>
        <w:autoSpaceDN/>
        <w:bidi w:val="0"/>
        <w:adjustRightInd/>
        <w:spacing w:line="580" w:lineRule="exact"/>
        <w:jc w:val="both"/>
        <w:rPr>
          <w:rFonts w:hint="default" w:ascii="Times New Roman" w:hAnsi="Times New Roman" w:eastAsia="方正小标宋简体" w:cs="Times New Roman"/>
          <w:sz w:val="44"/>
          <w:szCs w:val="44"/>
          <w:lang w:val="en-US" w:eastAsia="zh-CN"/>
        </w:rPr>
      </w:pPr>
    </w:p>
    <w:p w14:paraId="72D0B129">
      <w:pPr>
        <w:rPr>
          <w:rFonts w:hint="default" w:ascii="Times New Roman" w:hAnsi="Times New Roman" w:eastAsia="方正小标宋简体" w:cs="Times New Roman"/>
          <w:sz w:val="44"/>
          <w:szCs w:val="44"/>
          <w:lang w:val="en-US" w:eastAsia="zh-CN"/>
        </w:rPr>
      </w:pPr>
    </w:p>
    <w:p w14:paraId="728061B2">
      <w:pPr>
        <w:rPr>
          <w:rFonts w:hint="default" w:ascii="Times New Roman" w:hAnsi="Times New Roman" w:eastAsia="方正小标宋简体" w:cs="Times New Roman"/>
          <w:sz w:val="44"/>
          <w:szCs w:val="44"/>
          <w:lang w:val="en-US" w:eastAsia="zh-CN"/>
        </w:rPr>
      </w:pPr>
    </w:p>
    <w:p w14:paraId="47F2813E">
      <w:pPr>
        <w:rPr>
          <w:rFonts w:hint="default" w:ascii="Times New Roman" w:hAnsi="Times New Roman" w:eastAsia="方正小标宋简体" w:cs="Times New Roman"/>
          <w:sz w:val="44"/>
          <w:szCs w:val="44"/>
          <w:lang w:val="en-US" w:eastAsia="zh-CN"/>
        </w:rPr>
      </w:pPr>
    </w:p>
    <w:p w14:paraId="1A65A926">
      <w:pPr>
        <w:rPr>
          <w:rFonts w:hint="default" w:ascii="Times New Roman" w:hAnsi="Times New Roman" w:eastAsia="方正小标宋简体" w:cs="Times New Roman"/>
          <w:sz w:val="44"/>
          <w:szCs w:val="44"/>
          <w:lang w:val="en-US" w:eastAsia="zh-CN"/>
        </w:rPr>
      </w:pPr>
    </w:p>
    <w:p w14:paraId="2DD77244">
      <w:pPr>
        <w:pStyle w:val="6"/>
        <w:keepNext w:val="0"/>
        <w:keepLines w:val="0"/>
        <w:pageBreakBefore w:val="0"/>
        <w:kinsoku/>
        <w:wordWrap/>
        <w:overflowPunct/>
        <w:topLinePunct w:val="0"/>
        <w:autoSpaceDE/>
        <w:autoSpaceDN/>
        <w:bidi w:val="0"/>
        <w:adjustRightInd/>
        <w:spacing w:line="580" w:lineRule="exact"/>
        <w:ind w:left="0" w:leftChars="0" w:firstLine="0" w:firstLineChars="0"/>
        <w:rPr>
          <w:rFonts w:hint="default" w:ascii="Times New Roman" w:hAnsi="Times New Roman" w:eastAsia="方正小标宋简体" w:cs="Times New Roman"/>
          <w:sz w:val="44"/>
          <w:szCs w:val="44"/>
          <w:lang w:val="en-US" w:eastAsia="zh-CN"/>
        </w:rPr>
      </w:pPr>
    </w:p>
    <w:p w14:paraId="42B34B0F">
      <w:pPr>
        <w:keepNext w:val="0"/>
        <w:keepLines w:val="0"/>
        <w:pageBreakBefore w:val="0"/>
        <w:kinsoku/>
        <w:wordWrap/>
        <w:overflowPunct/>
        <w:topLinePunct w:val="0"/>
        <w:autoSpaceDE/>
        <w:autoSpaceDN/>
        <w:bidi w:val="0"/>
        <w:adjustRightInd/>
        <w:snapToGrid w:val="0"/>
        <w:spacing w:line="580" w:lineRule="exact"/>
        <w:contextualSpacing/>
        <w:rPr>
          <w:rFonts w:hint="default" w:ascii="Times New Roman" w:hAnsi="Times New Roman" w:eastAsia="方正仿宋简体" w:cs="Times New Roman"/>
          <w:sz w:val="32"/>
          <w:szCs w:val="32"/>
          <w:u w:val="single"/>
        </w:rPr>
      </w:pPr>
      <w:r>
        <w:rPr>
          <w:rFonts w:hint="default" w:ascii="Times New Roman" w:hAnsi="Times New Roman" w:eastAsia="方正仿宋简体" w:cs="Times New Roman"/>
          <w:sz w:val="32"/>
          <w:szCs w:val="32"/>
          <w:lang w:val="en-US" w:eastAsia="zh-CN"/>
        </w:rPr>
        <w:t>甲</w:t>
      </w:r>
      <w:r>
        <w:rPr>
          <w:rFonts w:hint="default" w:ascii="Times New Roman" w:hAnsi="Times New Roman" w:eastAsia="方正仿宋简体" w:cs="Times New Roman"/>
          <w:sz w:val="32"/>
          <w:szCs w:val="32"/>
        </w:rPr>
        <w:t xml:space="preserve"> 方</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买方</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u w:val="single"/>
        </w:rPr>
        <w:t xml:space="preserve"> </w:t>
      </w:r>
      <w:r>
        <w:rPr>
          <w:rFonts w:hint="eastAsia" w:eastAsia="方正仿宋简体" w:cs="Times New Roman"/>
          <w:sz w:val="32"/>
          <w:szCs w:val="32"/>
          <w:u w:val="single"/>
          <w:lang w:val="en-US" w:eastAsia="zh-CN"/>
        </w:rPr>
        <w:t>广汉市弘逸酒店有限责任公司</w:t>
      </w:r>
      <w:r>
        <w:rPr>
          <w:rFonts w:hint="default" w:ascii="Times New Roman" w:hAnsi="Times New Roman" w:eastAsia="方正仿宋简体" w:cs="Times New Roman"/>
          <w:sz w:val="32"/>
          <w:szCs w:val="32"/>
          <w:u w:val="single"/>
        </w:rPr>
        <w:t xml:space="preserve">    </w:t>
      </w:r>
    </w:p>
    <w:p w14:paraId="17885545">
      <w:pPr>
        <w:pStyle w:val="2"/>
        <w:keepNext w:val="0"/>
        <w:keepLines w:val="0"/>
        <w:pageBreakBefore w:val="0"/>
        <w:kinsoku/>
        <w:wordWrap/>
        <w:overflowPunct/>
        <w:topLinePunct w:val="0"/>
        <w:autoSpaceDE/>
        <w:autoSpaceDN/>
        <w:bidi w:val="0"/>
        <w:adjustRightInd/>
        <w:spacing w:line="580" w:lineRule="exact"/>
        <w:jc w:val="both"/>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乙</w:t>
      </w:r>
      <w:r>
        <w:rPr>
          <w:rFonts w:hint="default" w:ascii="Times New Roman" w:hAnsi="Times New Roman" w:eastAsia="方正仿宋简体" w:cs="Times New Roman"/>
          <w:color w:val="auto"/>
          <w:sz w:val="32"/>
          <w:szCs w:val="32"/>
        </w:rPr>
        <w:t xml:space="preserve"> 方</w:t>
      </w:r>
      <w:r>
        <w:rPr>
          <w:rFonts w:hint="default" w:ascii="Times New Roman" w:hAnsi="Times New Roman" w:eastAsia="方正仿宋简体" w:cs="Times New Roman"/>
          <w:color w:val="auto"/>
          <w:sz w:val="32"/>
          <w:szCs w:val="32"/>
          <w:lang w:eastAsia="zh-CN"/>
        </w:rPr>
        <w:t>（</w:t>
      </w:r>
      <w:r>
        <w:rPr>
          <w:rFonts w:hint="eastAsia" w:eastAsia="方正仿宋简体" w:cs="Times New Roman"/>
          <w:color w:val="auto"/>
          <w:sz w:val="32"/>
          <w:szCs w:val="32"/>
          <w:lang w:val="en-US" w:eastAsia="zh-CN"/>
        </w:rPr>
        <w:t>服务</w:t>
      </w:r>
      <w:r>
        <w:rPr>
          <w:rFonts w:hint="default" w:ascii="Times New Roman" w:hAnsi="Times New Roman" w:eastAsia="方正仿宋简体" w:cs="Times New Roman"/>
          <w:color w:val="auto"/>
          <w:sz w:val="32"/>
          <w:szCs w:val="32"/>
          <w:lang w:val="en-US" w:eastAsia="zh-CN"/>
        </w:rPr>
        <w:t>方</w:t>
      </w:r>
      <w:r>
        <w:rPr>
          <w:rFonts w:hint="eastAsia" w:eastAsia="方正仿宋简体" w:cs="Times New Roman"/>
          <w:color w:val="auto"/>
          <w:sz w:val="32"/>
          <w:szCs w:val="32"/>
          <w:lang w:val="en-US" w:eastAsia="zh-CN"/>
        </w:rPr>
        <w:t>）：</w:t>
      </w:r>
      <w:r>
        <w:rPr>
          <w:rFonts w:hint="default" w:ascii="Times New Roman" w:hAnsi="Times New Roman" w:eastAsia="方正仿宋简体" w:cs="Times New Roman"/>
          <w:color w:val="auto"/>
          <w:kern w:val="2"/>
          <w:sz w:val="32"/>
          <w:szCs w:val="32"/>
          <w:u w:val="single"/>
          <w:lang w:val="en-US" w:eastAsia="zh-CN" w:bidi="ar-SA"/>
        </w:rPr>
        <w:t xml:space="preserve">                             </w:t>
      </w:r>
    </w:p>
    <w:p w14:paraId="0A3EAD6A">
      <w:pPr>
        <w:pStyle w:val="6"/>
        <w:keepNext w:val="0"/>
        <w:keepLines w:val="0"/>
        <w:pageBreakBefore w:val="0"/>
        <w:kinsoku/>
        <w:wordWrap/>
        <w:overflowPunct/>
        <w:topLinePunct w:val="0"/>
        <w:autoSpaceDE/>
        <w:autoSpaceDN/>
        <w:bidi w:val="0"/>
        <w:adjustRightInd/>
        <w:spacing w:line="580" w:lineRule="exact"/>
        <w:jc w:val="left"/>
        <w:rPr>
          <w:rFonts w:hint="default" w:ascii="Times New Roman" w:hAnsi="Times New Roman" w:cs="Times New Roman"/>
          <w:color w:val="auto"/>
          <w:lang w:val="en-US" w:eastAsia="zh-CN"/>
        </w:rPr>
        <w:sectPr>
          <w:headerReference r:id="rId3" w:type="default"/>
          <w:footerReference r:id="rId4" w:type="default"/>
          <w:footerReference r:id="rId5" w:type="even"/>
          <w:pgSz w:w="11900" w:h="16840"/>
          <w:pgMar w:top="2098" w:right="1531" w:bottom="1587" w:left="1531" w:header="851" w:footer="992" w:gutter="0"/>
          <w:pgNumType w:fmt="decimal" w:start="1"/>
          <w:cols w:space="720" w:num="1"/>
          <w:docGrid w:type="lines" w:linePitch="423" w:charSpace="0"/>
        </w:sectPr>
      </w:pPr>
    </w:p>
    <w:p w14:paraId="47C08ED3">
      <w:pPr>
        <w:keepNext w:val="0"/>
        <w:keepLines w:val="0"/>
        <w:pageBreakBefore w:val="0"/>
        <w:kinsoku/>
        <w:wordWrap/>
        <w:overflowPunct/>
        <w:topLinePunct w:val="0"/>
        <w:autoSpaceDE/>
        <w:autoSpaceDN/>
        <w:bidi w:val="0"/>
        <w:adjustRightInd/>
        <w:spacing w:line="580" w:lineRule="exact"/>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依据《中华人民共和国</w:t>
      </w:r>
      <w:r>
        <w:rPr>
          <w:rFonts w:hint="default" w:ascii="Times New Roman" w:hAnsi="Times New Roman" w:eastAsia="方正仿宋简体" w:cs="Times New Roman"/>
          <w:sz w:val="32"/>
          <w:szCs w:val="32"/>
          <w:lang w:val="en-US" w:eastAsia="zh-CN"/>
        </w:rPr>
        <w:t>民</w:t>
      </w:r>
      <w:r>
        <w:rPr>
          <w:rFonts w:hint="default" w:ascii="Times New Roman" w:hAnsi="Times New Roman" w:eastAsia="方正仿宋简体" w:cs="Times New Roman"/>
          <w:sz w:val="32"/>
          <w:szCs w:val="32"/>
        </w:rPr>
        <w:t>法</w:t>
      </w:r>
      <w:r>
        <w:rPr>
          <w:rFonts w:hint="default" w:ascii="Times New Roman" w:hAnsi="Times New Roman" w:eastAsia="方正仿宋简体" w:cs="Times New Roman"/>
          <w:sz w:val="32"/>
          <w:szCs w:val="32"/>
          <w:lang w:val="en-US" w:eastAsia="zh-CN"/>
        </w:rPr>
        <w:t>典</w:t>
      </w:r>
      <w:r>
        <w:rPr>
          <w:rFonts w:hint="default" w:ascii="Times New Roman" w:hAnsi="Times New Roman" w:eastAsia="方正仿宋简体" w:cs="Times New Roman"/>
          <w:sz w:val="32"/>
          <w:szCs w:val="32"/>
        </w:rPr>
        <w:t>》及相关法律法规的规定，</w:t>
      </w:r>
      <w:r>
        <w:rPr>
          <w:rFonts w:hint="default" w:ascii="Times New Roman" w:hAnsi="Times New Roman" w:eastAsia="方正仿宋简体" w:cs="Times New Roman"/>
          <w:sz w:val="32"/>
          <w:szCs w:val="32"/>
          <w:lang w:val="en-US" w:eastAsia="zh-CN"/>
        </w:rPr>
        <w:t>甲乙</w:t>
      </w:r>
      <w:r>
        <w:rPr>
          <w:rFonts w:hint="default" w:ascii="Times New Roman" w:hAnsi="Times New Roman" w:eastAsia="方正仿宋简体" w:cs="Times New Roman"/>
          <w:sz w:val="32"/>
          <w:szCs w:val="32"/>
        </w:rPr>
        <w:t>双方在平等、互利的基础上，经充分协商，一致同意就以下条款订立本合同，共同信守执行。</w:t>
      </w:r>
    </w:p>
    <w:p w14:paraId="15C9AF57">
      <w:pPr>
        <w:keepNext w:val="0"/>
        <w:keepLines w:val="0"/>
        <w:pageBreakBefore w:val="0"/>
        <w:widowControl w:val="0"/>
        <w:numPr>
          <w:ilvl w:val="0"/>
          <w:numId w:val="1"/>
        </w:numPr>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合同内容</w:t>
      </w:r>
    </w:p>
    <w:p w14:paraId="3E21F371">
      <w:pPr>
        <w:keepNext w:val="0"/>
        <w:keepLines w:val="0"/>
        <w:pageBreakBefore w:val="0"/>
        <w:widowControl w:val="0"/>
        <w:kinsoku/>
        <w:wordWrap w:val="0"/>
        <w:overflowPunct/>
        <w:topLinePunct/>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sz w:val="32"/>
          <w:szCs w:val="32"/>
          <w:shd w:val="clear" w:color="auto" w:fill="FFFFFF"/>
          <w:lang w:val="en-US" w:eastAsia="zh-CN"/>
        </w:rPr>
      </w:pPr>
      <w:r>
        <w:rPr>
          <w:rFonts w:hint="eastAsia" w:ascii="Times New Roman" w:hAnsi="Times New Roman" w:eastAsia="方正仿宋简体" w:cs="Times New Roman"/>
          <w:sz w:val="32"/>
          <w:szCs w:val="32"/>
          <w:shd w:val="clear" w:color="auto" w:fill="FFFFFF"/>
          <w:lang w:val="en-US" w:eastAsia="zh-CN"/>
        </w:rPr>
        <w:t>1</w:t>
      </w:r>
      <w:r>
        <w:rPr>
          <w:rFonts w:hint="eastAsia" w:eastAsia="方正仿宋简体" w:cs="Times New Roman"/>
          <w:sz w:val="32"/>
          <w:szCs w:val="32"/>
          <w:shd w:val="clear" w:color="auto" w:fill="FFFFFF"/>
          <w:lang w:val="en-US" w:eastAsia="zh-CN"/>
        </w:rPr>
        <w:t>、</w:t>
      </w:r>
      <w:r>
        <w:rPr>
          <w:rFonts w:hint="eastAsia" w:ascii="Times New Roman" w:hAnsi="Times New Roman" w:eastAsia="方正仿宋简体" w:cs="Times New Roman"/>
          <w:sz w:val="32"/>
          <w:szCs w:val="32"/>
          <w:shd w:val="clear" w:color="auto" w:fill="FFFFFF"/>
          <w:lang w:val="en-US" w:eastAsia="zh-CN"/>
        </w:rPr>
        <w:t>货物清单</w:t>
      </w:r>
    </w:p>
    <w:tbl>
      <w:tblPr>
        <w:tblStyle w:val="7"/>
        <w:tblW w:w="7980" w:type="dxa"/>
        <w:tblInd w:w="113" w:type="dxa"/>
        <w:tblLayout w:type="autofit"/>
        <w:tblCellMar>
          <w:top w:w="0" w:type="dxa"/>
          <w:left w:w="108" w:type="dxa"/>
          <w:bottom w:w="0" w:type="dxa"/>
          <w:right w:w="108" w:type="dxa"/>
        </w:tblCellMar>
      </w:tblPr>
      <w:tblGrid>
        <w:gridCol w:w="1294"/>
        <w:gridCol w:w="2776"/>
        <w:gridCol w:w="3910"/>
      </w:tblGrid>
      <w:tr w14:paraId="6C677210">
        <w:tblPrEx>
          <w:tblCellMar>
            <w:top w:w="0" w:type="dxa"/>
            <w:left w:w="108" w:type="dxa"/>
            <w:bottom w:w="0" w:type="dxa"/>
            <w:right w:w="108" w:type="dxa"/>
          </w:tblCellMar>
        </w:tblPrEx>
        <w:trPr>
          <w:trHeight w:val="652" w:hRule="atLeast"/>
        </w:trPr>
        <w:tc>
          <w:tcPr>
            <w:tcW w:w="7980" w:type="dxa"/>
            <w:gridSpan w:val="3"/>
            <w:tcBorders>
              <w:top w:val="single" w:color="auto" w:sz="4" w:space="0"/>
              <w:left w:val="single" w:color="auto" w:sz="4" w:space="0"/>
              <w:bottom w:val="single" w:color="auto" w:sz="4" w:space="0"/>
              <w:right w:val="single" w:color="auto" w:sz="4" w:space="0"/>
            </w:tcBorders>
            <w:noWrap w:val="0"/>
            <w:vAlign w:val="center"/>
          </w:tcPr>
          <w:p w14:paraId="6FF55483">
            <w:pPr>
              <w:keepNext/>
              <w:keepLines w:val="0"/>
              <w:pageBreakBefore w:val="0"/>
              <w:widowControl/>
              <w:kinsoku/>
              <w:wordWrap w:val="0"/>
              <w:overflowPunct/>
              <w:topLinePunct/>
              <w:autoSpaceDE/>
              <w:autoSpaceDN/>
              <w:bidi w:val="0"/>
              <w:adjustRightInd/>
              <w:snapToGrid/>
              <w:spacing w:line="560" w:lineRule="exact"/>
              <w:jc w:val="center"/>
              <w:textAlignment w:val="auto"/>
              <w:rPr>
                <w:rFonts w:hint="default" w:ascii="Times New Roman" w:hAnsi="Times New Roman" w:eastAsia="方正仿宋简体" w:cs="Times New Roman"/>
                <w:b/>
                <w:bCs/>
                <w:snapToGrid/>
                <w:sz w:val="21"/>
                <w:szCs w:val="21"/>
                <w:lang w:eastAsia="zh-CN"/>
              </w:rPr>
            </w:pPr>
            <w:r>
              <w:rPr>
                <w:rFonts w:hint="eastAsia" w:ascii="Times New Roman" w:hAnsi="Times New Roman" w:eastAsia="方正仿宋简体" w:cs="Times New Roman"/>
                <w:b/>
                <w:bCs/>
                <w:snapToGrid/>
                <w:sz w:val="21"/>
                <w:szCs w:val="21"/>
                <w:lang w:val="en-US" w:eastAsia="zh-CN"/>
              </w:rPr>
              <w:t>会议室地毯需求明细表</w:t>
            </w:r>
          </w:p>
        </w:tc>
      </w:tr>
      <w:tr w14:paraId="729F3726">
        <w:tblPrEx>
          <w:tblCellMar>
            <w:top w:w="0" w:type="dxa"/>
            <w:left w:w="108" w:type="dxa"/>
            <w:bottom w:w="0" w:type="dxa"/>
            <w:right w:w="108" w:type="dxa"/>
          </w:tblCellMar>
        </w:tblPrEx>
        <w:trPr>
          <w:trHeight w:val="652" w:hRule="atLeast"/>
        </w:trPr>
        <w:tc>
          <w:tcPr>
            <w:tcW w:w="1294" w:type="dxa"/>
            <w:tcBorders>
              <w:top w:val="nil"/>
              <w:left w:val="single" w:color="auto" w:sz="4" w:space="0"/>
              <w:bottom w:val="single" w:color="auto" w:sz="4" w:space="0"/>
              <w:right w:val="single" w:color="auto" w:sz="4" w:space="0"/>
            </w:tcBorders>
            <w:noWrap w:val="0"/>
            <w:vAlign w:val="center"/>
          </w:tcPr>
          <w:p w14:paraId="2436F480">
            <w:pPr>
              <w:keepNext/>
              <w:keepLines w:val="0"/>
              <w:pageBreakBefore w:val="0"/>
              <w:widowControl/>
              <w:kinsoku/>
              <w:wordWrap w:val="0"/>
              <w:overflowPunct/>
              <w:topLinePunct/>
              <w:autoSpaceDE/>
              <w:autoSpaceDN/>
              <w:bidi w:val="0"/>
              <w:adjustRightInd/>
              <w:snapToGrid/>
              <w:spacing w:line="560" w:lineRule="exact"/>
              <w:jc w:val="center"/>
              <w:textAlignment w:val="auto"/>
              <w:rPr>
                <w:rFonts w:hint="default" w:ascii="Times New Roman" w:hAnsi="Times New Roman" w:eastAsia="方正仿宋简体" w:cs="Times New Roman"/>
                <w:snapToGrid/>
                <w:sz w:val="21"/>
                <w:szCs w:val="21"/>
                <w:lang w:eastAsia="zh-CN"/>
              </w:rPr>
            </w:pPr>
            <w:r>
              <w:rPr>
                <w:rFonts w:hint="default" w:ascii="Times New Roman" w:hAnsi="Times New Roman" w:eastAsia="方正仿宋简体" w:cs="Times New Roman"/>
                <w:snapToGrid/>
                <w:sz w:val="21"/>
                <w:szCs w:val="21"/>
                <w:lang w:eastAsia="zh-CN"/>
              </w:rPr>
              <w:t>品名</w:t>
            </w:r>
          </w:p>
        </w:tc>
        <w:tc>
          <w:tcPr>
            <w:tcW w:w="2776" w:type="dxa"/>
            <w:tcBorders>
              <w:top w:val="nil"/>
              <w:left w:val="nil"/>
              <w:bottom w:val="single" w:color="auto" w:sz="4" w:space="0"/>
              <w:right w:val="single" w:color="auto" w:sz="4" w:space="0"/>
            </w:tcBorders>
            <w:noWrap w:val="0"/>
            <w:vAlign w:val="center"/>
          </w:tcPr>
          <w:p w14:paraId="733F3F17">
            <w:pPr>
              <w:keepNext/>
              <w:keepLines w:val="0"/>
              <w:pageBreakBefore w:val="0"/>
              <w:widowControl/>
              <w:kinsoku/>
              <w:wordWrap w:val="0"/>
              <w:overflowPunct/>
              <w:topLinePunct/>
              <w:autoSpaceDE/>
              <w:autoSpaceDN/>
              <w:bidi w:val="0"/>
              <w:adjustRightInd/>
              <w:snapToGrid/>
              <w:spacing w:line="560" w:lineRule="exact"/>
              <w:jc w:val="center"/>
              <w:textAlignment w:val="auto"/>
              <w:rPr>
                <w:rFonts w:hint="default" w:ascii="Times New Roman" w:hAnsi="Times New Roman" w:eastAsia="方正仿宋简体" w:cs="Times New Roman"/>
                <w:snapToGrid/>
                <w:sz w:val="21"/>
                <w:szCs w:val="21"/>
                <w:lang w:eastAsia="zh-CN"/>
              </w:rPr>
            </w:pPr>
            <w:r>
              <w:rPr>
                <w:rFonts w:hint="default" w:ascii="Times New Roman" w:hAnsi="Times New Roman" w:eastAsia="方正仿宋简体" w:cs="Times New Roman"/>
                <w:snapToGrid/>
                <w:sz w:val="21"/>
                <w:szCs w:val="21"/>
                <w:lang w:eastAsia="zh-CN"/>
              </w:rPr>
              <w:t>材质</w:t>
            </w:r>
          </w:p>
        </w:tc>
        <w:tc>
          <w:tcPr>
            <w:tcW w:w="3910" w:type="dxa"/>
            <w:tcBorders>
              <w:top w:val="nil"/>
              <w:left w:val="nil"/>
              <w:bottom w:val="single" w:color="auto" w:sz="4" w:space="0"/>
              <w:right w:val="single" w:color="auto" w:sz="4" w:space="0"/>
            </w:tcBorders>
            <w:noWrap w:val="0"/>
            <w:vAlign w:val="center"/>
          </w:tcPr>
          <w:p w14:paraId="05590A38">
            <w:pPr>
              <w:keepNext/>
              <w:keepLines w:val="0"/>
              <w:pageBreakBefore w:val="0"/>
              <w:widowControl/>
              <w:kinsoku/>
              <w:wordWrap w:val="0"/>
              <w:overflowPunct/>
              <w:topLinePunct/>
              <w:autoSpaceDE/>
              <w:autoSpaceDN/>
              <w:bidi w:val="0"/>
              <w:adjustRightInd/>
              <w:snapToGrid/>
              <w:spacing w:line="560" w:lineRule="exact"/>
              <w:jc w:val="center"/>
              <w:textAlignment w:val="auto"/>
              <w:rPr>
                <w:rFonts w:hint="default" w:ascii="Times New Roman" w:hAnsi="Times New Roman" w:eastAsia="方正仿宋简体" w:cs="Times New Roman"/>
                <w:snapToGrid/>
                <w:sz w:val="21"/>
                <w:szCs w:val="21"/>
                <w:lang w:eastAsia="zh-CN"/>
              </w:rPr>
            </w:pPr>
            <w:r>
              <w:rPr>
                <w:rFonts w:hint="default" w:ascii="Times New Roman" w:hAnsi="Times New Roman" w:eastAsia="方正仿宋简体" w:cs="Times New Roman"/>
                <w:snapToGrid/>
                <w:sz w:val="21"/>
                <w:szCs w:val="21"/>
                <w:lang w:eastAsia="zh-CN"/>
              </w:rPr>
              <w:t>参考图片</w:t>
            </w:r>
          </w:p>
        </w:tc>
      </w:tr>
      <w:tr w14:paraId="79B96DAC">
        <w:tblPrEx>
          <w:tblCellMar>
            <w:top w:w="0" w:type="dxa"/>
            <w:left w:w="108" w:type="dxa"/>
            <w:bottom w:w="0" w:type="dxa"/>
            <w:right w:w="108" w:type="dxa"/>
          </w:tblCellMar>
        </w:tblPrEx>
        <w:trPr>
          <w:trHeight w:val="5721" w:hRule="atLeast"/>
        </w:trPr>
        <w:tc>
          <w:tcPr>
            <w:tcW w:w="1294" w:type="dxa"/>
            <w:tcBorders>
              <w:top w:val="nil"/>
              <w:left w:val="single" w:color="auto" w:sz="4" w:space="0"/>
              <w:bottom w:val="single" w:color="auto" w:sz="4" w:space="0"/>
              <w:right w:val="single" w:color="auto" w:sz="4" w:space="0"/>
            </w:tcBorders>
            <w:noWrap w:val="0"/>
            <w:vAlign w:val="center"/>
          </w:tcPr>
          <w:p w14:paraId="6D4DAD12">
            <w:pPr>
              <w:keepNext/>
              <w:keepLines w:val="0"/>
              <w:pageBreakBefore w:val="0"/>
              <w:widowControl/>
              <w:kinsoku/>
              <w:wordWrap w:val="0"/>
              <w:overflowPunct/>
              <w:topLinePunct/>
              <w:autoSpaceDE/>
              <w:autoSpaceDN/>
              <w:bidi w:val="0"/>
              <w:adjustRightInd/>
              <w:snapToGrid/>
              <w:spacing w:line="560" w:lineRule="exact"/>
              <w:jc w:val="center"/>
              <w:textAlignment w:val="auto"/>
              <w:rPr>
                <w:rFonts w:hint="default" w:ascii="Times New Roman" w:hAnsi="Times New Roman" w:eastAsia="方正仿宋简体" w:cs="Times New Roman"/>
                <w:snapToGrid/>
                <w:sz w:val="21"/>
                <w:szCs w:val="21"/>
                <w:lang w:val="en-US" w:eastAsia="zh-CN"/>
              </w:rPr>
            </w:pPr>
            <w:r>
              <w:rPr>
                <w:rFonts w:hint="eastAsia" w:ascii="Times New Roman" w:hAnsi="Times New Roman" w:eastAsia="方正仿宋简体" w:cs="Times New Roman"/>
                <w:snapToGrid/>
                <w:sz w:val="21"/>
                <w:szCs w:val="21"/>
                <w:lang w:val="en-US" w:eastAsia="zh-CN"/>
              </w:rPr>
              <w:t>会议室地毯</w:t>
            </w:r>
          </w:p>
        </w:tc>
        <w:tc>
          <w:tcPr>
            <w:tcW w:w="2776" w:type="dxa"/>
            <w:tcBorders>
              <w:top w:val="nil"/>
              <w:left w:val="nil"/>
              <w:bottom w:val="single" w:color="auto" w:sz="4" w:space="0"/>
              <w:right w:val="single" w:color="auto" w:sz="4" w:space="0"/>
            </w:tcBorders>
            <w:noWrap w:val="0"/>
            <w:vAlign w:val="center"/>
          </w:tcPr>
          <w:p w14:paraId="1391521C">
            <w:pPr>
              <w:keepNext/>
              <w:keepLines w:val="0"/>
              <w:pageBreakBefore w:val="0"/>
              <w:widowControl/>
              <w:kinsoku/>
              <w:wordWrap w:val="0"/>
              <w:overflowPunct/>
              <w:topLinePunct/>
              <w:autoSpaceDE/>
              <w:autoSpaceDN/>
              <w:bidi w:val="0"/>
              <w:adjustRightInd/>
              <w:snapToGrid/>
              <w:spacing w:line="560" w:lineRule="exact"/>
              <w:jc w:val="left"/>
              <w:textAlignment w:val="auto"/>
              <w:rPr>
                <w:rFonts w:hint="default" w:ascii="Times New Roman" w:hAnsi="Times New Roman" w:eastAsia="方正仿宋简体" w:cs="Times New Roman"/>
                <w:snapToGrid/>
                <w:sz w:val="21"/>
                <w:szCs w:val="21"/>
                <w:lang w:val="en-US" w:eastAsia="zh-CN"/>
              </w:rPr>
            </w:pPr>
            <w:r>
              <w:rPr>
                <w:rFonts w:hint="eastAsia" w:ascii="Times New Roman" w:hAnsi="Times New Roman" w:eastAsia="方正仿宋简体" w:cs="Times New Roman"/>
                <w:snapToGrid/>
                <w:sz w:val="21"/>
                <w:szCs w:val="21"/>
                <w:lang w:val="en-US" w:eastAsia="zh-CN"/>
              </w:rPr>
              <w:t>1.100%尼龙地毯</w:t>
            </w:r>
          </w:p>
          <w:p w14:paraId="7C88A3D4">
            <w:pPr>
              <w:keepNext/>
              <w:keepLines w:val="0"/>
              <w:pageBreakBefore w:val="0"/>
              <w:widowControl/>
              <w:kinsoku/>
              <w:wordWrap w:val="0"/>
              <w:overflowPunct/>
              <w:topLinePunct/>
              <w:autoSpaceDE/>
              <w:autoSpaceDN/>
              <w:bidi w:val="0"/>
              <w:adjustRightInd/>
              <w:snapToGrid/>
              <w:spacing w:line="560" w:lineRule="exact"/>
              <w:jc w:val="left"/>
              <w:textAlignment w:val="auto"/>
              <w:rPr>
                <w:rFonts w:hint="eastAsia" w:ascii="Times New Roman" w:hAnsi="Times New Roman" w:eastAsia="方正仿宋简体" w:cs="Times New Roman"/>
                <w:snapToGrid/>
                <w:sz w:val="21"/>
                <w:szCs w:val="21"/>
                <w:lang w:val="en-US" w:eastAsia="zh-CN"/>
              </w:rPr>
            </w:pPr>
            <w:r>
              <w:rPr>
                <w:rFonts w:hint="eastAsia" w:ascii="Times New Roman" w:hAnsi="Times New Roman" w:eastAsia="方正仿宋简体" w:cs="Times New Roman"/>
                <w:snapToGrid/>
                <w:sz w:val="21"/>
                <w:szCs w:val="21"/>
                <w:lang w:val="en-US" w:eastAsia="zh-CN"/>
              </w:rPr>
              <w:t>2.绒重≥1000g</w:t>
            </w:r>
          </w:p>
          <w:p w14:paraId="4EA5EB4E">
            <w:pPr>
              <w:keepNext/>
              <w:keepLines w:val="0"/>
              <w:pageBreakBefore w:val="0"/>
              <w:widowControl/>
              <w:kinsoku/>
              <w:wordWrap w:val="0"/>
              <w:overflowPunct/>
              <w:topLinePunct/>
              <w:autoSpaceDE/>
              <w:autoSpaceDN/>
              <w:bidi w:val="0"/>
              <w:adjustRightInd/>
              <w:snapToGrid/>
              <w:spacing w:line="560" w:lineRule="exact"/>
              <w:jc w:val="left"/>
              <w:textAlignment w:val="auto"/>
              <w:rPr>
                <w:rFonts w:hint="eastAsia" w:ascii="Times New Roman" w:hAnsi="Times New Roman" w:eastAsia="方正仿宋简体" w:cs="Times New Roman"/>
                <w:snapToGrid/>
                <w:sz w:val="21"/>
                <w:szCs w:val="21"/>
                <w:lang w:val="en-US" w:eastAsia="zh-CN"/>
              </w:rPr>
            </w:pPr>
            <w:r>
              <w:rPr>
                <w:rFonts w:hint="eastAsia" w:ascii="Times New Roman" w:hAnsi="Times New Roman" w:eastAsia="方正仿宋简体" w:cs="Times New Roman"/>
                <w:snapToGrid/>
                <w:sz w:val="21"/>
                <w:szCs w:val="21"/>
                <w:lang w:val="en-US" w:eastAsia="zh-CN"/>
              </w:rPr>
              <w:t>3.绒高≥7mm</w:t>
            </w:r>
          </w:p>
          <w:p w14:paraId="4F4EB4E5">
            <w:pPr>
              <w:keepNext/>
              <w:keepLines w:val="0"/>
              <w:pageBreakBefore w:val="0"/>
              <w:widowControl/>
              <w:kinsoku/>
              <w:wordWrap w:val="0"/>
              <w:overflowPunct/>
              <w:topLinePunct/>
              <w:autoSpaceDE/>
              <w:autoSpaceDN/>
              <w:bidi w:val="0"/>
              <w:adjustRightInd/>
              <w:snapToGrid/>
              <w:spacing w:line="560" w:lineRule="exact"/>
              <w:jc w:val="both"/>
              <w:textAlignment w:val="auto"/>
              <w:rPr>
                <w:rFonts w:hint="eastAsia" w:ascii="Times New Roman" w:hAnsi="Times New Roman" w:eastAsia="方正仿宋简体" w:cs="Times New Roman"/>
                <w:snapToGrid/>
                <w:sz w:val="21"/>
                <w:szCs w:val="21"/>
                <w:lang w:val="en-US" w:eastAsia="zh-CN"/>
              </w:rPr>
            </w:pPr>
            <w:r>
              <w:rPr>
                <w:rFonts w:hint="eastAsia" w:ascii="Times New Roman" w:hAnsi="Times New Roman" w:eastAsia="方正仿宋简体" w:cs="Times New Roman"/>
                <w:snapToGrid/>
                <w:sz w:val="21"/>
                <w:szCs w:val="21"/>
                <w:lang w:val="en-US" w:eastAsia="zh-CN"/>
              </w:rPr>
              <w:t>4.阻燃：GB8624-2012B1   级</w:t>
            </w:r>
          </w:p>
          <w:p w14:paraId="7A4CE2D2">
            <w:pPr>
              <w:keepNext/>
              <w:keepLines w:val="0"/>
              <w:pageBreakBefore w:val="0"/>
              <w:widowControl/>
              <w:kinsoku/>
              <w:wordWrap w:val="0"/>
              <w:overflowPunct/>
              <w:topLinePunct/>
              <w:autoSpaceDE/>
              <w:autoSpaceDN/>
              <w:bidi w:val="0"/>
              <w:adjustRightInd/>
              <w:snapToGrid/>
              <w:spacing w:line="560" w:lineRule="exact"/>
              <w:jc w:val="both"/>
              <w:textAlignment w:val="auto"/>
              <w:rPr>
                <w:rFonts w:hint="eastAsia" w:ascii="Times New Roman" w:hAnsi="Times New Roman" w:eastAsia="方正仿宋简体" w:cs="Times New Roman"/>
                <w:snapToGrid/>
                <w:sz w:val="21"/>
                <w:szCs w:val="21"/>
                <w:lang w:val="en-US" w:eastAsia="zh-CN"/>
              </w:rPr>
            </w:pPr>
            <w:r>
              <w:rPr>
                <w:rFonts w:hint="eastAsia" w:ascii="Times New Roman" w:hAnsi="Times New Roman" w:eastAsia="方正仿宋简体" w:cs="Times New Roman"/>
                <w:snapToGrid/>
                <w:sz w:val="21"/>
                <w:szCs w:val="21"/>
                <w:lang w:val="en-US" w:eastAsia="zh-CN"/>
              </w:rPr>
              <w:t>5.环保：GB18587-2001A  级</w:t>
            </w:r>
          </w:p>
          <w:p w14:paraId="414348EB">
            <w:pPr>
              <w:keepNext/>
              <w:keepLines w:val="0"/>
              <w:pageBreakBefore w:val="0"/>
              <w:widowControl/>
              <w:kinsoku/>
              <w:wordWrap w:val="0"/>
              <w:overflowPunct/>
              <w:topLinePunct/>
              <w:autoSpaceDE/>
              <w:autoSpaceDN/>
              <w:bidi w:val="0"/>
              <w:adjustRightInd/>
              <w:snapToGrid/>
              <w:spacing w:line="560" w:lineRule="exact"/>
              <w:jc w:val="both"/>
              <w:textAlignment w:val="auto"/>
              <w:rPr>
                <w:rFonts w:hint="default" w:ascii="Times New Roman" w:hAnsi="Times New Roman" w:eastAsia="方正仿宋简体" w:cs="Times New Roman"/>
                <w:snapToGrid/>
                <w:sz w:val="21"/>
                <w:szCs w:val="21"/>
                <w:lang w:val="en-US" w:eastAsia="zh-CN"/>
              </w:rPr>
            </w:pPr>
            <w:r>
              <w:rPr>
                <w:rFonts w:hint="eastAsia" w:ascii="Times New Roman" w:hAnsi="Times New Roman" w:eastAsia="方正仿宋简体" w:cs="Times New Roman"/>
                <w:snapToGrid/>
                <w:sz w:val="21"/>
                <w:szCs w:val="21"/>
                <w:lang w:val="en-US" w:eastAsia="zh-CN"/>
              </w:rPr>
              <w:t>6.抗静电：GB/T18044-2000Ⅱ   级</w:t>
            </w:r>
          </w:p>
        </w:tc>
        <w:tc>
          <w:tcPr>
            <w:tcW w:w="3910" w:type="dxa"/>
            <w:tcBorders>
              <w:top w:val="nil"/>
              <w:left w:val="nil"/>
              <w:bottom w:val="single" w:color="auto" w:sz="4" w:space="0"/>
              <w:right w:val="single" w:color="auto" w:sz="4" w:space="0"/>
            </w:tcBorders>
            <w:noWrap w:val="0"/>
            <w:vAlign w:val="center"/>
          </w:tcPr>
          <w:p w14:paraId="4B19D5DF">
            <w:pPr>
              <w:keepNext/>
              <w:keepLines w:val="0"/>
              <w:pageBreakBefore w:val="0"/>
              <w:widowControl/>
              <w:kinsoku/>
              <w:wordWrap w:val="0"/>
              <w:overflowPunct/>
              <w:topLinePunct/>
              <w:autoSpaceDE/>
              <w:autoSpaceDN/>
              <w:bidi w:val="0"/>
              <w:adjustRightInd/>
              <w:snapToGrid/>
              <w:spacing w:line="560" w:lineRule="exact"/>
              <w:jc w:val="center"/>
              <w:textAlignment w:val="auto"/>
              <w:rPr>
                <w:rFonts w:hint="default" w:ascii="Times New Roman" w:hAnsi="Times New Roman" w:eastAsia="方正仿宋简体" w:cs="Times New Roman"/>
                <w:snapToGrid/>
                <w:sz w:val="21"/>
                <w:szCs w:val="21"/>
                <w:lang w:val="en-US" w:eastAsia="zh-CN"/>
              </w:rPr>
            </w:pPr>
            <w:r>
              <w:rPr>
                <w:position w:val="-112"/>
                <w:sz w:val="21"/>
                <w:szCs w:val="21"/>
              </w:rPr>
              <w:drawing>
                <wp:anchor distT="0" distB="0" distL="0" distR="0" simplePos="0" relativeHeight="251660288" behindDoc="0" locked="0" layoutInCell="1" allowOverlap="1">
                  <wp:simplePos x="0" y="0"/>
                  <wp:positionH relativeFrom="column">
                    <wp:posOffset>335915</wp:posOffset>
                  </wp:positionH>
                  <wp:positionV relativeFrom="paragraph">
                    <wp:posOffset>941070</wp:posOffset>
                  </wp:positionV>
                  <wp:extent cx="1182370" cy="722630"/>
                  <wp:effectExtent l="0" t="0" r="17780" b="127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
                          <a:stretch>
                            <a:fillRect/>
                          </a:stretch>
                        </pic:blipFill>
                        <pic:spPr>
                          <a:xfrm>
                            <a:off x="0" y="0"/>
                            <a:ext cx="1182370" cy="722630"/>
                          </a:xfrm>
                          <a:prstGeom prst="rect">
                            <a:avLst/>
                          </a:prstGeom>
                        </pic:spPr>
                      </pic:pic>
                    </a:graphicData>
                  </a:graphic>
                </wp:anchor>
              </w:drawing>
            </w:r>
            <w:r>
              <w:rPr>
                <w:sz w:val="21"/>
                <w:szCs w:val="21"/>
              </w:rPr>
              <w:drawing>
                <wp:anchor distT="0" distB="0" distL="0" distR="0" simplePos="0" relativeHeight="251661312" behindDoc="0" locked="0" layoutInCell="1" allowOverlap="1">
                  <wp:simplePos x="0" y="0"/>
                  <wp:positionH relativeFrom="column">
                    <wp:posOffset>358140</wp:posOffset>
                  </wp:positionH>
                  <wp:positionV relativeFrom="paragraph">
                    <wp:posOffset>1814195</wp:posOffset>
                  </wp:positionV>
                  <wp:extent cx="1196340" cy="738505"/>
                  <wp:effectExtent l="0" t="0" r="3810" b="4445"/>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9"/>
                          <a:stretch>
                            <a:fillRect/>
                          </a:stretch>
                        </pic:blipFill>
                        <pic:spPr>
                          <a:xfrm>
                            <a:off x="0" y="0"/>
                            <a:ext cx="1196340" cy="738505"/>
                          </a:xfrm>
                          <a:prstGeom prst="rect">
                            <a:avLst/>
                          </a:prstGeom>
                        </pic:spPr>
                      </pic:pic>
                    </a:graphicData>
                  </a:graphic>
                </wp:anchor>
              </w:drawing>
            </w:r>
            <w:r>
              <w:rPr>
                <w:position w:val="-117"/>
                <w:sz w:val="21"/>
                <w:szCs w:val="21"/>
              </w:rPr>
              <w:drawing>
                <wp:anchor distT="0" distB="0" distL="0" distR="0" simplePos="0" relativeHeight="251662336" behindDoc="0" locked="0" layoutInCell="1" allowOverlap="1">
                  <wp:simplePos x="0" y="0"/>
                  <wp:positionH relativeFrom="column">
                    <wp:posOffset>345440</wp:posOffset>
                  </wp:positionH>
                  <wp:positionV relativeFrom="paragraph">
                    <wp:posOffset>2633980</wp:posOffset>
                  </wp:positionV>
                  <wp:extent cx="1238250" cy="809625"/>
                  <wp:effectExtent l="0" t="0" r="0" b="9525"/>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0"/>
                          <a:stretch>
                            <a:fillRect/>
                          </a:stretch>
                        </pic:blipFill>
                        <pic:spPr>
                          <a:xfrm>
                            <a:off x="0" y="0"/>
                            <a:ext cx="1238250" cy="809625"/>
                          </a:xfrm>
                          <a:prstGeom prst="rect">
                            <a:avLst/>
                          </a:prstGeom>
                        </pic:spPr>
                      </pic:pic>
                    </a:graphicData>
                  </a:graphic>
                </wp:anchor>
              </w:drawing>
            </w:r>
            <w:r>
              <w:rPr>
                <w:position w:val="-112"/>
                <w:sz w:val="21"/>
                <w:szCs w:val="21"/>
              </w:rPr>
              <w:drawing>
                <wp:anchor distT="0" distB="0" distL="0" distR="0" simplePos="0" relativeHeight="251659264" behindDoc="0" locked="0" layoutInCell="1" allowOverlap="1">
                  <wp:simplePos x="0" y="0"/>
                  <wp:positionH relativeFrom="column">
                    <wp:posOffset>356870</wp:posOffset>
                  </wp:positionH>
                  <wp:positionV relativeFrom="paragraph">
                    <wp:posOffset>30480</wp:posOffset>
                  </wp:positionV>
                  <wp:extent cx="1195705" cy="818515"/>
                  <wp:effectExtent l="0" t="0" r="4445" b="635"/>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1"/>
                          <a:stretch>
                            <a:fillRect/>
                          </a:stretch>
                        </pic:blipFill>
                        <pic:spPr>
                          <a:xfrm>
                            <a:off x="0" y="0"/>
                            <a:ext cx="1195705" cy="818515"/>
                          </a:xfrm>
                          <a:prstGeom prst="rect">
                            <a:avLst/>
                          </a:prstGeom>
                        </pic:spPr>
                      </pic:pic>
                    </a:graphicData>
                  </a:graphic>
                </wp:anchor>
              </w:drawing>
            </w:r>
          </w:p>
        </w:tc>
      </w:tr>
    </w:tbl>
    <w:p w14:paraId="69042B5D">
      <w:pPr>
        <w:pageBreakBefore w:val="0"/>
        <w:widowControl/>
        <w:overflowPunct/>
        <w:bidi w:val="0"/>
        <w:adjustRightInd w:val="0"/>
        <w:snapToGrid w:val="0"/>
        <w:spacing w:line="600" w:lineRule="exact"/>
        <w:ind w:firstLine="640" w:firstLineChars="200"/>
        <w:textAlignment w:val="baseline"/>
        <w:rPr>
          <w:rFonts w:hint="default" w:ascii="Times New Roman" w:hAnsi="Times New Roman" w:eastAsia="方正仿宋简体" w:cs="Times New Roman"/>
          <w:snapToGrid w:val="0"/>
          <w:color w:val="000000"/>
          <w:sz w:val="32"/>
          <w:szCs w:val="32"/>
          <w:shd w:val="clear" w:color="auto" w:fill="FFFFFF"/>
          <w:lang w:val="en-US" w:eastAsia="zh-CN" w:bidi="ar-SA"/>
        </w:rPr>
      </w:pPr>
      <w:r>
        <w:rPr>
          <w:rFonts w:hint="eastAsia" w:ascii="Times New Roman" w:hAnsi="Times New Roman" w:eastAsia="方正仿宋简体" w:cs="Times New Roman"/>
          <w:snapToGrid w:val="0"/>
          <w:color w:val="000000"/>
          <w:sz w:val="32"/>
          <w:szCs w:val="32"/>
          <w:shd w:val="clear" w:color="auto" w:fill="FFFFFF"/>
          <w:lang w:val="en-US" w:eastAsia="zh-CN" w:bidi="ar-SA"/>
        </w:rPr>
        <w:t>会议室一（</w:t>
      </w:r>
      <w:r>
        <w:rPr>
          <w:rFonts w:hint="default" w:ascii="Times New Roman" w:hAnsi="Times New Roman" w:eastAsia="方正仿宋简体" w:cs="Times New Roman"/>
          <w:snapToGrid w:val="0"/>
          <w:color w:val="000000"/>
          <w:sz w:val="32"/>
          <w:szCs w:val="32"/>
          <w:shd w:val="clear" w:color="auto" w:fill="FFFFFF"/>
          <w:lang w:val="en-US" w:eastAsia="zh-CN" w:bidi="ar-SA"/>
        </w:rPr>
        <w:t>玉琮</w:t>
      </w:r>
      <w:r>
        <w:rPr>
          <w:rFonts w:hint="eastAsia" w:ascii="Times New Roman" w:hAnsi="Times New Roman" w:eastAsia="方正仿宋简体" w:cs="Times New Roman"/>
          <w:snapToGrid w:val="0"/>
          <w:color w:val="000000"/>
          <w:sz w:val="32"/>
          <w:szCs w:val="32"/>
          <w:shd w:val="clear" w:color="auto" w:fill="FFFFFF"/>
          <w:lang w:val="en-US" w:eastAsia="zh-CN" w:bidi="ar-SA"/>
        </w:rPr>
        <w:t>）</w:t>
      </w:r>
      <w:r>
        <w:rPr>
          <w:rFonts w:hint="default" w:ascii="Times New Roman" w:hAnsi="Times New Roman" w:eastAsia="方正仿宋简体" w:cs="Times New Roman"/>
          <w:snapToGrid w:val="0"/>
          <w:color w:val="000000"/>
          <w:sz w:val="32"/>
          <w:szCs w:val="32"/>
          <w:shd w:val="clear" w:color="auto" w:fill="FFFFFF"/>
          <w:lang w:val="en-US" w:eastAsia="zh-CN" w:bidi="ar-SA"/>
        </w:rPr>
        <w:t>：108.71㎡；</w:t>
      </w:r>
    </w:p>
    <w:p w14:paraId="1A836C50">
      <w:pPr>
        <w:pageBreakBefore w:val="0"/>
        <w:widowControl/>
        <w:overflowPunct/>
        <w:bidi w:val="0"/>
        <w:adjustRightInd w:val="0"/>
        <w:snapToGrid w:val="0"/>
        <w:spacing w:line="600" w:lineRule="exact"/>
        <w:ind w:firstLine="640" w:firstLineChars="200"/>
        <w:textAlignment w:val="baseline"/>
        <w:rPr>
          <w:rFonts w:hint="default" w:ascii="Times New Roman" w:hAnsi="Times New Roman" w:eastAsia="方正仿宋简体" w:cs="Times New Roman"/>
          <w:snapToGrid w:val="0"/>
          <w:color w:val="000000"/>
          <w:sz w:val="32"/>
          <w:szCs w:val="32"/>
          <w:shd w:val="clear" w:color="auto" w:fill="FFFFFF"/>
          <w:lang w:val="en-US" w:eastAsia="zh-CN" w:bidi="ar-SA"/>
        </w:rPr>
      </w:pPr>
      <w:r>
        <w:rPr>
          <w:rFonts w:hint="eastAsia" w:ascii="Times New Roman" w:hAnsi="Times New Roman" w:eastAsia="方正仿宋简体" w:cs="Times New Roman"/>
          <w:snapToGrid w:val="0"/>
          <w:color w:val="000000"/>
          <w:sz w:val="32"/>
          <w:szCs w:val="32"/>
          <w:shd w:val="clear" w:color="auto" w:fill="FFFFFF"/>
          <w:lang w:val="en-US" w:eastAsia="zh-CN" w:bidi="ar-SA"/>
        </w:rPr>
        <w:t>会议室二（</w:t>
      </w:r>
      <w:r>
        <w:rPr>
          <w:rFonts w:hint="default" w:ascii="Times New Roman" w:hAnsi="Times New Roman" w:eastAsia="方正仿宋简体" w:cs="Times New Roman"/>
          <w:snapToGrid w:val="0"/>
          <w:color w:val="000000"/>
          <w:sz w:val="32"/>
          <w:szCs w:val="32"/>
          <w:shd w:val="clear" w:color="auto" w:fill="FFFFFF"/>
          <w:lang w:val="en-US" w:eastAsia="zh-CN" w:bidi="ar-SA"/>
        </w:rPr>
        <w:t>青琮</w:t>
      </w:r>
      <w:r>
        <w:rPr>
          <w:rFonts w:hint="eastAsia" w:ascii="Times New Roman" w:hAnsi="Times New Roman" w:eastAsia="方正仿宋简体" w:cs="Times New Roman"/>
          <w:snapToGrid w:val="0"/>
          <w:color w:val="000000"/>
          <w:sz w:val="32"/>
          <w:szCs w:val="32"/>
          <w:shd w:val="clear" w:color="auto" w:fill="FFFFFF"/>
          <w:lang w:val="en-US" w:eastAsia="zh-CN" w:bidi="ar-SA"/>
        </w:rPr>
        <w:t>）</w:t>
      </w:r>
      <w:r>
        <w:rPr>
          <w:rFonts w:hint="default" w:ascii="Times New Roman" w:hAnsi="Times New Roman" w:eastAsia="方正仿宋简体" w:cs="Times New Roman"/>
          <w:snapToGrid w:val="0"/>
          <w:color w:val="000000"/>
          <w:sz w:val="32"/>
          <w:szCs w:val="32"/>
          <w:shd w:val="clear" w:color="auto" w:fill="FFFFFF"/>
          <w:lang w:val="en-US" w:eastAsia="zh-CN" w:bidi="ar-SA"/>
        </w:rPr>
        <w:t>：126.28㎡；</w:t>
      </w:r>
    </w:p>
    <w:p w14:paraId="77FA6B24">
      <w:pPr>
        <w:pageBreakBefore w:val="0"/>
        <w:widowControl/>
        <w:overflowPunct/>
        <w:bidi w:val="0"/>
        <w:adjustRightInd w:val="0"/>
        <w:snapToGrid w:val="0"/>
        <w:spacing w:line="600" w:lineRule="exact"/>
        <w:ind w:firstLine="640" w:firstLineChars="200"/>
        <w:textAlignment w:val="baseline"/>
        <w:rPr>
          <w:rFonts w:hint="default" w:ascii="Times New Roman" w:hAnsi="Times New Roman" w:eastAsia="方正仿宋简体" w:cs="Times New Roman"/>
          <w:snapToGrid w:val="0"/>
          <w:color w:val="000000"/>
          <w:sz w:val="32"/>
          <w:szCs w:val="32"/>
          <w:shd w:val="clear" w:color="auto" w:fill="FFFFFF"/>
          <w:lang w:val="en-US" w:eastAsia="zh-CN" w:bidi="ar-SA"/>
        </w:rPr>
      </w:pPr>
      <w:r>
        <w:rPr>
          <w:rFonts w:hint="eastAsia" w:ascii="Times New Roman" w:hAnsi="Times New Roman" w:eastAsia="方正仿宋简体" w:cs="Times New Roman"/>
          <w:snapToGrid w:val="0"/>
          <w:color w:val="000000"/>
          <w:sz w:val="32"/>
          <w:szCs w:val="32"/>
          <w:shd w:val="clear" w:color="auto" w:fill="FFFFFF"/>
          <w:lang w:val="en-US" w:eastAsia="zh-CN" w:bidi="ar-SA"/>
        </w:rPr>
        <w:t>会议室三（</w:t>
      </w:r>
      <w:r>
        <w:rPr>
          <w:rFonts w:hint="default" w:ascii="Times New Roman" w:hAnsi="Times New Roman" w:eastAsia="方正仿宋简体" w:cs="Times New Roman"/>
          <w:snapToGrid w:val="0"/>
          <w:color w:val="000000"/>
          <w:sz w:val="32"/>
          <w:szCs w:val="32"/>
          <w:shd w:val="clear" w:color="auto" w:fill="FFFFFF"/>
          <w:lang w:val="en-US" w:eastAsia="zh-CN" w:bidi="ar-SA"/>
        </w:rPr>
        <w:t>赤琮</w:t>
      </w:r>
      <w:r>
        <w:rPr>
          <w:rFonts w:hint="eastAsia" w:ascii="Times New Roman" w:hAnsi="Times New Roman" w:eastAsia="方正仿宋简体" w:cs="Times New Roman"/>
          <w:snapToGrid w:val="0"/>
          <w:color w:val="000000"/>
          <w:sz w:val="32"/>
          <w:szCs w:val="32"/>
          <w:shd w:val="clear" w:color="auto" w:fill="FFFFFF"/>
          <w:lang w:val="en-US" w:eastAsia="zh-CN" w:bidi="ar-SA"/>
        </w:rPr>
        <w:t>）</w:t>
      </w:r>
      <w:r>
        <w:rPr>
          <w:rFonts w:hint="default" w:ascii="Times New Roman" w:hAnsi="Times New Roman" w:eastAsia="方正仿宋简体" w:cs="Times New Roman"/>
          <w:snapToGrid w:val="0"/>
          <w:color w:val="000000"/>
          <w:sz w:val="32"/>
          <w:szCs w:val="32"/>
          <w:shd w:val="clear" w:color="auto" w:fill="FFFFFF"/>
          <w:lang w:val="en-US" w:eastAsia="zh-CN" w:bidi="ar-SA"/>
        </w:rPr>
        <w:t>：119.40㎡；</w:t>
      </w:r>
    </w:p>
    <w:p w14:paraId="32BF5B7F">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640" w:firstLineChars="200"/>
        <w:textAlignment w:val="auto"/>
        <w:rPr>
          <w:rFonts w:hint="eastAsia" w:ascii="Times New Roman" w:hAnsi="Times New Roman" w:eastAsia="方正仿宋简体" w:cs="Times New Roman"/>
          <w:kern w:val="2"/>
          <w:sz w:val="32"/>
          <w:szCs w:val="32"/>
          <w:shd w:val="clear" w:fill="FFFFFF"/>
          <w:lang w:val="en-US" w:eastAsia="zh-CN" w:bidi="ar-SA"/>
        </w:rPr>
      </w:pPr>
      <w:r>
        <w:rPr>
          <w:rFonts w:hint="eastAsia" w:ascii="Times New Roman" w:hAnsi="Times New Roman" w:eastAsia="方正仿宋简体" w:cs="Times New Roman"/>
          <w:snapToGrid w:val="0"/>
          <w:color w:val="000000"/>
          <w:sz w:val="32"/>
          <w:szCs w:val="32"/>
          <w:shd w:val="clear" w:color="auto" w:fill="FFFFFF"/>
          <w:lang w:val="en-US" w:eastAsia="zh-CN" w:bidi="ar-SA"/>
        </w:rPr>
        <w:t>会议室四（</w:t>
      </w:r>
      <w:r>
        <w:rPr>
          <w:rFonts w:hint="default" w:ascii="Times New Roman" w:hAnsi="Times New Roman" w:eastAsia="方正仿宋简体" w:cs="Times New Roman"/>
          <w:snapToGrid w:val="0"/>
          <w:color w:val="000000"/>
          <w:sz w:val="32"/>
          <w:szCs w:val="32"/>
          <w:shd w:val="clear" w:color="auto" w:fill="FFFFFF"/>
          <w:lang w:val="en-US" w:eastAsia="zh-CN" w:bidi="ar-SA"/>
        </w:rPr>
        <w:t>白琮</w:t>
      </w:r>
      <w:r>
        <w:rPr>
          <w:rFonts w:hint="eastAsia" w:ascii="Times New Roman" w:hAnsi="Times New Roman" w:eastAsia="方正仿宋简体" w:cs="Times New Roman"/>
          <w:snapToGrid w:val="0"/>
          <w:color w:val="000000"/>
          <w:sz w:val="32"/>
          <w:szCs w:val="32"/>
          <w:shd w:val="clear" w:color="auto" w:fill="FFFFFF"/>
          <w:lang w:val="en-US" w:eastAsia="zh-CN" w:bidi="ar-SA"/>
        </w:rPr>
        <w:t>）</w:t>
      </w:r>
      <w:r>
        <w:rPr>
          <w:rFonts w:hint="default" w:ascii="Times New Roman" w:hAnsi="Times New Roman" w:eastAsia="方正仿宋简体" w:cs="Times New Roman"/>
          <w:snapToGrid w:val="0"/>
          <w:color w:val="000000"/>
          <w:sz w:val="32"/>
          <w:szCs w:val="32"/>
          <w:shd w:val="clear" w:color="auto" w:fill="FFFFFF"/>
          <w:lang w:val="en-US" w:eastAsia="zh-CN" w:bidi="ar-SA"/>
        </w:rPr>
        <w:t>：113.11㎡</w:t>
      </w:r>
      <w:r>
        <w:rPr>
          <w:rFonts w:hint="eastAsia" w:ascii="Times New Roman" w:hAnsi="Times New Roman" w:eastAsia="方正仿宋简体" w:cs="Times New Roman"/>
          <w:snapToGrid w:val="0"/>
          <w:color w:val="000000"/>
          <w:sz w:val="32"/>
          <w:szCs w:val="32"/>
          <w:shd w:val="clear" w:color="auto" w:fill="FFFFFF"/>
          <w:lang w:val="en-US" w:eastAsia="zh-CN" w:bidi="ar-SA"/>
        </w:rPr>
        <w:t>。</w:t>
      </w:r>
    </w:p>
    <w:p w14:paraId="3D55D388">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640" w:firstLineChars="200"/>
        <w:textAlignment w:val="auto"/>
        <w:rPr>
          <w:rFonts w:hint="eastAsia" w:ascii="Times New Roman" w:hAnsi="Times New Roman" w:eastAsia="方正仿宋简体" w:cs="Times New Roman"/>
          <w:sz w:val="32"/>
          <w:szCs w:val="32"/>
          <w:shd w:val="clear" w:color="auto" w:fill="FFFFFF"/>
          <w:lang w:val="en-US" w:eastAsia="zh-CN"/>
        </w:rPr>
      </w:pPr>
      <w:r>
        <w:rPr>
          <w:rFonts w:hint="eastAsia" w:ascii="Times New Roman" w:hAnsi="Times New Roman" w:eastAsia="方正仿宋简体" w:cs="Times New Roman"/>
          <w:kern w:val="2"/>
          <w:sz w:val="32"/>
          <w:szCs w:val="32"/>
          <w:shd w:val="clear" w:fill="FFFFFF"/>
          <w:lang w:val="en-US" w:eastAsia="zh-CN" w:bidi="ar-SA"/>
        </w:rPr>
        <w:t>2、</w:t>
      </w:r>
      <w:r>
        <w:rPr>
          <w:rFonts w:hint="eastAsia" w:ascii="Times New Roman" w:hAnsi="Times New Roman" w:eastAsia="方正仿宋简体" w:cs="Times New Roman"/>
          <w:sz w:val="32"/>
          <w:szCs w:val="32"/>
          <w:shd w:val="clear" w:color="auto" w:fill="FFFFFF"/>
          <w:lang w:val="en-US" w:eastAsia="zh-CN"/>
        </w:rPr>
        <w:t>服务要求</w:t>
      </w:r>
    </w:p>
    <w:p w14:paraId="0D9AB2E9">
      <w:pPr>
        <w:keepNext w:val="0"/>
        <w:keepLines w:val="0"/>
        <w:pageBreakBefore w:val="0"/>
        <w:widowControl w:val="0"/>
        <w:numPr>
          <w:ilvl w:val="0"/>
          <w:numId w:val="2"/>
        </w:numPr>
        <w:kinsoku/>
        <w:wordWrap w:val="0"/>
        <w:overflowPunct/>
        <w:topLinePunct/>
        <w:autoSpaceDE/>
        <w:autoSpaceDN/>
        <w:bidi w:val="0"/>
        <w:adjustRightInd/>
        <w:snapToGrid/>
        <w:spacing w:line="580" w:lineRule="exact"/>
        <w:ind w:left="800" w:leftChars="0" w:firstLine="0" w:firstLineChars="0"/>
        <w:textAlignment w:val="auto"/>
        <w:rPr>
          <w:rFonts w:hint="eastAsia" w:eastAsia="方正仿宋简体" w:cs="Times New Roman"/>
          <w:sz w:val="32"/>
          <w:szCs w:val="32"/>
          <w:shd w:val="clear" w:color="auto" w:fill="FFFFFF"/>
          <w:lang w:val="en-US" w:eastAsia="zh-CN"/>
        </w:rPr>
      </w:pPr>
      <w:r>
        <w:rPr>
          <w:rFonts w:hint="eastAsia" w:eastAsia="方正仿宋简体" w:cs="Times New Roman"/>
          <w:sz w:val="32"/>
          <w:szCs w:val="32"/>
          <w:shd w:val="clear" w:color="auto" w:fill="FFFFFF"/>
          <w:lang w:val="en-US" w:eastAsia="zh-CN"/>
        </w:rPr>
        <w:t>旧地毯拆除要求</w:t>
      </w:r>
    </w:p>
    <w:p w14:paraId="22394527">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960" w:firstLineChars="300"/>
        <w:textAlignment w:val="auto"/>
        <w:rPr>
          <w:rFonts w:hint="eastAsia" w:eastAsia="方正仿宋简体" w:cs="Times New Roman"/>
          <w:sz w:val="32"/>
          <w:szCs w:val="32"/>
          <w:shd w:val="clear" w:color="auto" w:fill="FFFFFF"/>
          <w:lang w:val="en-US" w:eastAsia="zh-CN"/>
        </w:rPr>
      </w:pPr>
      <w:r>
        <w:rPr>
          <w:rFonts w:hint="eastAsia" w:eastAsia="方正仿宋简体" w:cs="Times New Roman"/>
          <w:sz w:val="32"/>
          <w:szCs w:val="32"/>
          <w:shd w:val="clear" w:color="auto" w:fill="FFFFFF"/>
          <w:lang w:val="en-US" w:eastAsia="zh-CN"/>
        </w:rPr>
        <w:t>（1）施工前提前做好成品保护（墙面、踢脚线、门窗、弱电插座、地插、网线接口、地面管线）。</w:t>
      </w:r>
    </w:p>
    <w:p w14:paraId="368C3E7F">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960" w:firstLineChars="300"/>
        <w:textAlignment w:val="auto"/>
        <w:rPr>
          <w:rFonts w:hint="eastAsia" w:eastAsia="方正仿宋简体" w:cs="Times New Roman"/>
          <w:sz w:val="32"/>
          <w:szCs w:val="32"/>
          <w:shd w:val="clear" w:color="auto" w:fill="FFFFFF"/>
          <w:lang w:val="en-US" w:eastAsia="zh-CN"/>
        </w:rPr>
      </w:pPr>
      <w:r>
        <w:rPr>
          <w:rFonts w:hint="eastAsia" w:eastAsia="方正仿宋简体" w:cs="Times New Roman"/>
          <w:sz w:val="32"/>
          <w:szCs w:val="32"/>
          <w:shd w:val="clear" w:color="auto" w:fill="FFFFFF"/>
          <w:lang w:val="en-US" w:eastAsia="zh-CN"/>
        </w:rPr>
        <w:t>（2）完整拆除旧地毯、地毯垫层、收口压条、固定胶条及老化胶水，无残留胶体、无破损地面。</w:t>
      </w:r>
    </w:p>
    <w:p w14:paraId="5EA30EF9">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960" w:firstLineChars="300"/>
        <w:textAlignment w:val="auto"/>
        <w:rPr>
          <w:rFonts w:hint="eastAsia" w:eastAsia="方正仿宋简体" w:cs="Times New Roman"/>
          <w:sz w:val="32"/>
          <w:szCs w:val="32"/>
          <w:shd w:val="clear" w:color="auto" w:fill="FFFFFF"/>
          <w:lang w:val="en-US" w:eastAsia="zh-CN"/>
        </w:rPr>
      </w:pPr>
      <w:r>
        <w:rPr>
          <w:rFonts w:hint="eastAsia" w:eastAsia="方正仿宋简体" w:cs="Times New Roman"/>
          <w:sz w:val="32"/>
          <w:szCs w:val="32"/>
          <w:shd w:val="clear" w:color="auto" w:fill="FFFFFF"/>
          <w:lang w:val="en-US" w:eastAsia="zh-CN"/>
        </w:rPr>
        <w:t>（3）拆除过程禁止暴力施工，不得划伤地面、破坏强弱电地插、管线、踢脚线及墙面乳胶漆。</w:t>
      </w:r>
    </w:p>
    <w:p w14:paraId="18624E9B">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960" w:firstLineChars="300"/>
        <w:textAlignment w:val="auto"/>
        <w:rPr>
          <w:rFonts w:hint="default" w:eastAsia="方正仿宋简体" w:cs="Times New Roman"/>
          <w:sz w:val="32"/>
          <w:szCs w:val="32"/>
          <w:shd w:val="clear" w:color="auto" w:fill="FFFFFF"/>
          <w:lang w:val="en-US" w:eastAsia="zh-CN"/>
        </w:rPr>
      </w:pPr>
      <w:r>
        <w:rPr>
          <w:rFonts w:hint="eastAsia" w:eastAsia="方正仿宋简体" w:cs="Times New Roman"/>
          <w:sz w:val="32"/>
          <w:szCs w:val="32"/>
          <w:shd w:val="clear" w:color="auto" w:fill="FFFFFF"/>
          <w:lang w:val="en-US" w:eastAsia="zh-CN"/>
        </w:rPr>
        <w:t>（4）拆除旧料、垃圾分类打包，密闭收纳，及时清运出场，现场无遗留杂物、异味。</w:t>
      </w:r>
    </w:p>
    <w:p w14:paraId="488D9A42">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960" w:firstLineChars="300"/>
        <w:textAlignment w:val="auto"/>
        <w:rPr>
          <w:rFonts w:hint="eastAsia" w:eastAsia="方正仿宋简体" w:cs="Times New Roman"/>
          <w:sz w:val="32"/>
          <w:szCs w:val="32"/>
          <w:shd w:val="clear" w:color="auto" w:fill="FFFFFF"/>
          <w:lang w:val="en-US" w:eastAsia="zh-CN"/>
        </w:rPr>
      </w:pPr>
      <w:r>
        <w:rPr>
          <w:rFonts w:hint="eastAsia" w:eastAsia="方正仿宋简体" w:cs="Times New Roman"/>
          <w:sz w:val="32"/>
          <w:szCs w:val="32"/>
          <w:shd w:val="clear" w:color="auto" w:fill="FFFFFF"/>
          <w:lang w:val="en-US" w:eastAsia="zh-CN"/>
        </w:rPr>
        <w:t>（5）拆除完成后全面清扫地面，吸尘、除灰，对地面受潮、起砂、开裂部位提前报备甲方并做预处理。</w:t>
      </w:r>
    </w:p>
    <w:p w14:paraId="1BB2A038">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960" w:firstLineChars="300"/>
        <w:textAlignment w:val="auto"/>
        <w:rPr>
          <w:rFonts w:hint="default" w:eastAsia="方正仿宋简体" w:cs="Times New Roman"/>
          <w:sz w:val="32"/>
          <w:szCs w:val="32"/>
          <w:shd w:val="clear" w:color="auto" w:fill="FFFFFF"/>
          <w:lang w:val="en-US" w:eastAsia="zh-CN"/>
        </w:rPr>
      </w:pPr>
      <w:r>
        <w:rPr>
          <w:rFonts w:hint="eastAsia" w:eastAsia="方正仿宋简体" w:cs="Times New Roman"/>
          <w:sz w:val="32"/>
          <w:szCs w:val="32"/>
          <w:shd w:val="clear" w:color="auto" w:fill="FFFFFF"/>
          <w:lang w:val="en-US" w:eastAsia="zh-CN"/>
        </w:rPr>
        <w:t>（6）旧地毯拆除后，须送至指定地点。</w:t>
      </w:r>
    </w:p>
    <w:p w14:paraId="580A8E9C">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left="800" w:leftChars="0"/>
        <w:textAlignment w:val="auto"/>
        <w:rPr>
          <w:rFonts w:hint="eastAsia" w:ascii="Times New Roman" w:hAnsi="Times New Roman" w:eastAsia="方正仿宋简体" w:cs="Times New Roman"/>
          <w:sz w:val="32"/>
          <w:szCs w:val="32"/>
          <w:shd w:val="clear" w:color="auto" w:fill="FFFFFF"/>
          <w:lang w:val="en-US" w:eastAsia="zh-CN"/>
        </w:rPr>
      </w:pPr>
      <w:r>
        <w:rPr>
          <w:rFonts w:hint="eastAsia" w:ascii="Times New Roman" w:hAnsi="Times New Roman" w:eastAsia="方正仿宋简体" w:cs="Times New Roman"/>
          <w:sz w:val="32"/>
          <w:szCs w:val="32"/>
          <w:shd w:val="clear" w:color="auto" w:fill="FFFFFF"/>
          <w:lang w:val="en-US" w:eastAsia="zh-CN"/>
        </w:rPr>
        <w:t>（二）新地毯安装要求</w:t>
      </w:r>
      <w:bookmarkStart w:id="0" w:name="_GoBack"/>
      <w:bookmarkEnd w:id="0"/>
    </w:p>
    <w:p w14:paraId="08032FC2">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960" w:firstLineChars="300"/>
        <w:textAlignment w:val="auto"/>
        <w:rPr>
          <w:rFonts w:hint="eastAsia" w:eastAsia="方正仿宋简体" w:cs="Times New Roman"/>
          <w:sz w:val="32"/>
          <w:szCs w:val="32"/>
          <w:shd w:val="clear" w:color="auto" w:fill="FFFFFF"/>
          <w:lang w:val="en-US" w:eastAsia="zh-CN"/>
        </w:rPr>
      </w:pPr>
      <w:r>
        <w:rPr>
          <w:rFonts w:hint="eastAsia" w:ascii="Times New Roman" w:hAnsi="Times New Roman" w:eastAsia="方正仿宋简体" w:cs="Times New Roman"/>
          <w:sz w:val="32"/>
          <w:szCs w:val="32"/>
          <w:shd w:val="clear" w:color="auto" w:fill="FFFFFF"/>
          <w:lang w:val="en-US" w:eastAsia="zh-CN"/>
        </w:rPr>
        <w:t>（</w:t>
      </w:r>
      <w:r>
        <w:rPr>
          <w:rFonts w:hint="eastAsia" w:eastAsia="方正仿宋简体" w:cs="Times New Roman"/>
          <w:sz w:val="32"/>
          <w:szCs w:val="32"/>
          <w:shd w:val="clear" w:color="auto" w:fill="FFFFFF"/>
          <w:lang w:val="en-US" w:eastAsia="zh-CN"/>
        </w:rPr>
        <w:t>1）地毯、辅料（环保地垫、环保专用胶水、收口条、压条、收边条）需符合国标，环保无异味、防火阻燃、耐磨防静电，适配会议室商用等级。</w:t>
      </w:r>
    </w:p>
    <w:p w14:paraId="4C49908A">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960" w:firstLineChars="300"/>
        <w:textAlignment w:val="auto"/>
        <w:rPr>
          <w:rFonts w:hint="eastAsia" w:eastAsia="方正仿宋简体" w:cs="Times New Roman"/>
          <w:sz w:val="32"/>
          <w:szCs w:val="32"/>
          <w:shd w:val="clear" w:color="auto" w:fill="FFFFFF"/>
          <w:lang w:val="en-US" w:eastAsia="zh-CN"/>
        </w:rPr>
      </w:pPr>
      <w:r>
        <w:rPr>
          <w:rFonts w:hint="eastAsia" w:eastAsia="方正仿宋简体" w:cs="Times New Roman"/>
          <w:sz w:val="32"/>
          <w:szCs w:val="32"/>
          <w:shd w:val="clear" w:color="auto" w:fill="FFFFFF"/>
          <w:lang w:val="en-US" w:eastAsia="zh-CN"/>
        </w:rPr>
        <w:t>（2）地毯排版合理，色差统一、纹路顺直，视觉整体协调；接缝避开主通道、会议中心区域。</w:t>
      </w:r>
    </w:p>
    <w:p w14:paraId="14A89CAC">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960" w:firstLineChars="300"/>
        <w:textAlignment w:val="auto"/>
        <w:rPr>
          <w:rFonts w:hint="eastAsia" w:eastAsia="方正仿宋简体" w:cs="Times New Roman"/>
          <w:sz w:val="32"/>
          <w:szCs w:val="32"/>
          <w:shd w:val="clear" w:color="auto" w:fill="FFFFFF"/>
          <w:lang w:val="en-US" w:eastAsia="zh-CN"/>
        </w:rPr>
      </w:pPr>
      <w:r>
        <w:rPr>
          <w:rFonts w:hint="eastAsia" w:eastAsia="方正仿宋简体" w:cs="Times New Roman"/>
          <w:sz w:val="32"/>
          <w:szCs w:val="32"/>
          <w:shd w:val="clear" w:color="auto" w:fill="FFFFFF"/>
          <w:lang w:val="en-US" w:eastAsia="zh-CN"/>
        </w:rPr>
        <w:t>（3）铺设工艺：满铺，固定安装牢固，拉伸平整，无褶皱、无起鼓、无翘边、无松动；拼接缝隙严密、对齐无明显色差、无漏缝，裁切边缘整齐无毛边；墙边、踢脚线、门口、柱子、墙角等细部收边严密，压条固定牢固；地插、弱电接口精准开孔，切口规整，密封收边，不影响设备使用。</w:t>
      </w:r>
    </w:p>
    <w:p w14:paraId="285D4250">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960" w:firstLineChars="300"/>
        <w:textAlignment w:val="auto"/>
        <w:rPr>
          <w:rFonts w:hint="eastAsia" w:eastAsia="方正仿宋简体" w:cs="Times New Roman"/>
          <w:sz w:val="32"/>
          <w:szCs w:val="32"/>
          <w:shd w:val="clear" w:color="auto" w:fill="FFFFFF"/>
          <w:lang w:val="en-US" w:eastAsia="zh-CN"/>
        </w:rPr>
      </w:pPr>
      <w:r>
        <w:rPr>
          <w:rFonts w:hint="eastAsia" w:eastAsia="方正仿宋简体" w:cs="Times New Roman"/>
          <w:sz w:val="32"/>
          <w:szCs w:val="32"/>
          <w:shd w:val="clear" w:color="auto" w:fill="FFFFFF"/>
          <w:lang w:val="en-US" w:eastAsia="zh-CN"/>
        </w:rPr>
        <w:t>（4）胶水采用环保低醛无味专用地毯胶，严禁劣质胶水，施工后无刺激性异味。</w:t>
      </w:r>
    </w:p>
    <w:p w14:paraId="0AB925CC">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960" w:firstLineChars="300"/>
        <w:textAlignment w:val="auto"/>
        <w:rPr>
          <w:rFonts w:hint="eastAsia" w:ascii="Times New Roman" w:hAnsi="Times New Roman" w:eastAsia="方正仿宋简体" w:cs="Times New Roman"/>
          <w:sz w:val="32"/>
          <w:szCs w:val="32"/>
          <w:shd w:val="clear" w:color="auto" w:fill="FFFFFF"/>
          <w:lang w:val="en-US" w:eastAsia="zh-CN"/>
        </w:rPr>
      </w:pPr>
      <w:r>
        <w:rPr>
          <w:rFonts w:hint="eastAsia" w:eastAsia="方正仿宋简体" w:cs="Times New Roman"/>
          <w:sz w:val="32"/>
          <w:szCs w:val="32"/>
          <w:shd w:val="clear" w:color="auto" w:fill="FFFFFF"/>
          <w:lang w:val="en-US" w:eastAsia="zh-CN"/>
        </w:rPr>
        <w:t>（5）垫</w:t>
      </w:r>
      <w:r>
        <w:rPr>
          <w:rFonts w:hint="eastAsia" w:ascii="Times New Roman" w:hAnsi="Times New Roman" w:eastAsia="方正仿宋简体" w:cs="Times New Roman"/>
          <w:sz w:val="32"/>
          <w:szCs w:val="32"/>
          <w:shd w:val="clear" w:color="auto" w:fill="FFFFFF"/>
          <w:lang w:val="en-US" w:eastAsia="zh-CN"/>
        </w:rPr>
        <w:t>层铺设平整、拼接错开，缓冲降噪，提升脚感与使用寿命。</w:t>
      </w:r>
    </w:p>
    <w:p w14:paraId="60BC933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第二条  合同总价</w:t>
      </w:r>
    </w:p>
    <w:p w14:paraId="75BEF282">
      <w:pPr>
        <w:pStyle w:val="3"/>
        <w:keepNext w:val="0"/>
        <w:keepLines w:val="0"/>
        <w:pageBreakBefore w:val="0"/>
        <w:widowControl/>
        <w:tabs>
          <w:tab w:val="left" w:pos="2398"/>
        </w:tabs>
        <w:kinsoku/>
        <w:wordWrap w:val="0"/>
        <w:overflowPunct/>
        <w:topLinePunct/>
        <w:autoSpaceDE/>
        <w:autoSpaceDN/>
        <w:bidi w:val="0"/>
        <w:adjustRightInd w:val="0"/>
        <w:snapToGrid w:val="0"/>
        <w:spacing w:before="101" w:line="600" w:lineRule="exact"/>
        <w:ind w:firstLine="640" w:firstLineChars="200"/>
        <w:textAlignment w:val="baseline"/>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kern w:val="2"/>
          <w:sz w:val="32"/>
          <w:szCs w:val="32"/>
          <w:lang w:val="en-US" w:eastAsia="zh-CN" w:bidi="ar-SA"/>
        </w:rPr>
        <w:t>合同总</w:t>
      </w:r>
      <w:r>
        <w:rPr>
          <w:rFonts w:hint="eastAsia" w:eastAsia="方正仿宋简体" w:cs="Times New Roman"/>
          <w:color w:val="000000"/>
          <w:kern w:val="2"/>
          <w:sz w:val="32"/>
          <w:szCs w:val="32"/>
          <w:lang w:val="en-US" w:eastAsia="zh-CN" w:bidi="ar-SA"/>
        </w:rPr>
        <w:t>金额</w:t>
      </w:r>
      <w:r>
        <w:rPr>
          <w:rFonts w:hint="default" w:ascii="Times New Roman" w:hAnsi="Times New Roman" w:eastAsia="方正仿宋简体" w:cs="Times New Roman"/>
          <w:color w:val="000000"/>
          <w:kern w:val="2"/>
          <w:sz w:val="32"/>
          <w:szCs w:val="32"/>
          <w:lang w:val="en-US" w:eastAsia="zh-CN" w:bidi="ar-SA"/>
        </w:rPr>
        <w:t>为</w:t>
      </w:r>
      <w:r>
        <w:rPr>
          <w:rFonts w:hint="eastAsia" w:ascii="Times New Roman" w:hAnsi="Times New Roman" w:eastAsia="方正仿宋简体" w:cs="Times New Roman"/>
          <w:color w:val="000000"/>
          <w:kern w:val="2"/>
          <w:sz w:val="32"/>
          <w:szCs w:val="32"/>
          <w:lang w:val="en-US" w:eastAsia="zh-CN" w:bidi="ar-SA"/>
        </w:rPr>
        <w:t>¥</w:t>
      </w:r>
      <w:r>
        <w:rPr>
          <w:rFonts w:hint="eastAsia" w:ascii="Times New Roman" w:hAnsi="Times New Roman" w:eastAsia="方正仿宋简体" w:cs="Times New Roman"/>
          <w:color w:val="000000"/>
          <w:kern w:val="2"/>
          <w:sz w:val="32"/>
          <w:szCs w:val="32"/>
          <w:u w:val="single"/>
          <w:lang w:val="en-US" w:eastAsia="zh-CN" w:bidi="ar-SA"/>
        </w:rPr>
        <w:t xml:space="preserve">      </w:t>
      </w:r>
      <w:r>
        <w:rPr>
          <w:rFonts w:hint="eastAsia" w:ascii="Times New Roman" w:hAnsi="Times New Roman" w:eastAsia="方正仿宋简体" w:cs="Times New Roman"/>
          <w:color w:val="000000"/>
          <w:kern w:val="2"/>
          <w:sz w:val="32"/>
          <w:szCs w:val="32"/>
          <w:lang w:val="en-US" w:eastAsia="zh-CN" w:bidi="ar-SA"/>
        </w:rPr>
        <w:t>元（</w:t>
      </w:r>
      <w:r>
        <w:rPr>
          <w:rFonts w:hint="default" w:ascii="Times New Roman" w:hAnsi="Times New Roman" w:eastAsia="方正仿宋简体" w:cs="Times New Roman"/>
          <w:color w:val="000000"/>
          <w:kern w:val="2"/>
          <w:sz w:val="32"/>
          <w:szCs w:val="32"/>
          <w:lang w:val="en-US" w:eastAsia="zh-CN" w:bidi="ar-SA"/>
        </w:rPr>
        <w:t>大写</w:t>
      </w:r>
      <w:r>
        <w:rPr>
          <w:rFonts w:hint="eastAsia" w:ascii="Times New Roman" w:hAnsi="Times New Roman" w:eastAsia="方正仿宋简体" w:cs="Times New Roman"/>
          <w:color w:val="000000"/>
          <w:kern w:val="2"/>
          <w:sz w:val="32"/>
          <w:szCs w:val="32"/>
          <w:lang w:val="en-US" w:eastAsia="zh-CN" w:bidi="ar-SA"/>
        </w:rPr>
        <w:t>：</w:t>
      </w:r>
      <w:r>
        <w:rPr>
          <w:rFonts w:hint="default" w:ascii="Times New Roman" w:hAnsi="Times New Roman" w:eastAsia="方正仿宋简体" w:cs="Times New Roman"/>
          <w:color w:val="000000"/>
          <w:kern w:val="2"/>
          <w:sz w:val="32"/>
          <w:szCs w:val="32"/>
          <w:lang w:val="en-US" w:eastAsia="zh-CN" w:bidi="ar-SA"/>
        </w:rPr>
        <w:t>人民币</w:t>
      </w:r>
      <w:r>
        <w:rPr>
          <w:rFonts w:hint="eastAsia" w:ascii="Times New Roman" w:hAnsi="Times New Roman" w:eastAsia="方正仿宋简体" w:cs="Times New Roman"/>
          <w:color w:val="000000"/>
          <w:kern w:val="2"/>
          <w:sz w:val="32"/>
          <w:szCs w:val="32"/>
          <w:u w:val="single"/>
          <w:lang w:val="en-US" w:eastAsia="zh-CN" w:bidi="ar-SA"/>
        </w:rPr>
        <w:t xml:space="preserve">        </w:t>
      </w:r>
      <w:r>
        <w:rPr>
          <w:rFonts w:hint="eastAsia" w:ascii="Times New Roman" w:hAnsi="Times New Roman" w:eastAsia="方正仿宋简体" w:cs="Times New Roman"/>
          <w:color w:val="000000"/>
          <w:kern w:val="2"/>
          <w:sz w:val="32"/>
          <w:szCs w:val="32"/>
          <w:lang w:val="en-US" w:eastAsia="zh-CN" w:bidi="ar-SA"/>
        </w:rPr>
        <w:t>）</w:t>
      </w:r>
      <w:r>
        <w:rPr>
          <w:rFonts w:hint="default" w:ascii="Times New Roman" w:hAnsi="Times New Roman" w:eastAsia="方正仿宋简体" w:cs="Times New Roman"/>
          <w:color w:val="000000"/>
          <w:kern w:val="2"/>
          <w:sz w:val="32"/>
          <w:szCs w:val="32"/>
          <w:lang w:val="en-US" w:eastAsia="zh-CN" w:bidi="ar-SA"/>
        </w:rPr>
        <w:t>，</w:t>
      </w:r>
      <w:r>
        <w:rPr>
          <w:rFonts w:hint="eastAsia" w:eastAsia="方正仿宋简体" w:cs="Times New Roman"/>
          <w:color w:val="000000"/>
          <w:kern w:val="2"/>
          <w:sz w:val="32"/>
          <w:szCs w:val="32"/>
          <w:lang w:val="en-US" w:eastAsia="zh-CN" w:bidi="ar-SA"/>
        </w:rPr>
        <w:t>不含税金额为</w:t>
      </w:r>
      <w:r>
        <w:rPr>
          <w:rFonts w:hint="eastAsia" w:ascii="Times New Roman" w:hAnsi="Times New Roman" w:eastAsia="方正仿宋简体" w:cs="Times New Roman"/>
          <w:color w:val="000000"/>
          <w:kern w:val="2"/>
          <w:sz w:val="32"/>
          <w:szCs w:val="32"/>
          <w:lang w:val="en-US" w:eastAsia="zh-CN" w:bidi="ar-SA"/>
        </w:rPr>
        <w:t>¥</w:t>
      </w:r>
      <w:r>
        <w:rPr>
          <w:rFonts w:hint="eastAsia" w:ascii="Times New Roman" w:hAnsi="Times New Roman" w:eastAsia="方正仿宋简体" w:cs="Times New Roman"/>
          <w:color w:val="000000"/>
          <w:kern w:val="2"/>
          <w:sz w:val="32"/>
          <w:szCs w:val="32"/>
          <w:u w:val="single"/>
          <w:lang w:val="en-US" w:eastAsia="zh-CN" w:bidi="ar-SA"/>
        </w:rPr>
        <w:t xml:space="preserve">      </w:t>
      </w:r>
      <w:r>
        <w:rPr>
          <w:rFonts w:hint="eastAsia" w:ascii="Times New Roman" w:hAnsi="Times New Roman" w:eastAsia="方正仿宋简体" w:cs="Times New Roman"/>
          <w:color w:val="000000"/>
          <w:kern w:val="2"/>
          <w:sz w:val="32"/>
          <w:szCs w:val="32"/>
          <w:lang w:val="en-US" w:eastAsia="zh-CN" w:bidi="ar-SA"/>
        </w:rPr>
        <w:t>元（</w:t>
      </w:r>
      <w:r>
        <w:rPr>
          <w:rFonts w:hint="default" w:ascii="Times New Roman" w:hAnsi="Times New Roman" w:eastAsia="方正仿宋简体" w:cs="Times New Roman"/>
          <w:color w:val="000000"/>
          <w:kern w:val="2"/>
          <w:sz w:val="32"/>
          <w:szCs w:val="32"/>
          <w:lang w:val="en-US" w:eastAsia="zh-CN" w:bidi="ar-SA"/>
        </w:rPr>
        <w:t>大写</w:t>
      </w:r>
      <w:r>
        <w:rPr>
          <w:rFonts w:hint="eastAsia" w:ascii="Times New Roman" w:hAnsi="Times New Roman" w:eastAsia="方正仿宋简体" w:cs="Times New Roman"/>
          <w:color w:val="000000"/>
          <w:kern w:val="2"/>
          <w:sz w:val="32"/>
          <w:szCs w:val="32"/>
          <w:lang w:val="en-US" w:eastAsia="zh-CN" w:bidi="ar-SA"/>
        </w:rPr>
        <w:t>：</w:t>
      </w:r>
      <w:r>
        <w:rPr>
          <w:rFonts w:hint="default" w:ascii="Times New Roman" w:hAnsi="Times New Roman" w:eastAsia="方正仿宋简体" w:cs="Times New Roman"/>
          <w:color w:val="000000"/>
          <w:kern w:val="2"/>
          <w:sz w:val="32"/>
          <w:szCs w:val="32"/>
          <w:lang w:val="en-US" w:eastAsia="zh-CN" w:bidi="ar-SA"/>
        </w:rPr>
        <w:t>人民币</w:t>
      </w:r>
      <w:r>
        <w:rPr>
          <w:rFonts w:hint="eastAsia" w:ascii="Times New Roman" w:hAnsi="Times New Roman" w:eastAsia="方正仿宋简体" w:cs="Times New Roman"/>
          <w:color w:val="000000"/>
          <w:kern w:val="2"/>
          <w:sz w:val="32"/>
          <w:szCs w:val="32"/>
          <w:u w:val="single"/>
          <w:lang w:val="en-US" w:eastAsia="zh-CN" w:bidi="ar-SA"/>
        </w:rPr>
        <w:t xml:space="preserve">        </w:t>
      </w:r>
      <w:r>
        <w:rPr>
          <w:rFonts w:hint="eastAsia" w:ascii="Times New Roman" w:hAnsi="Times New Roman" w:eastAsia="方正仿宋简体" w:cs="Times New Roman"/>
          <w:color w:val="000000"/>
          <w:kern w:val="2"/>
          <w:sz w:val="32"/>
          <w:szCs w:val="32"/>
          <w:lang w:val="en-US" w:eastAsia="zh-CN" w:bidi="ar-SA"/>
        </w:rPr>
        <w:t>）</w:t>
      </w:r>
      <w:r>
        <w:rPr>
          <w:rFonts w:hint="eastAsia" w:eastAsia="方正仿宋简体" w:cs="Times New Roman"/>
          <w:color w:val="000000"/>
          <w:kern w:val="2"/>
          <w:sz w:val="32"/>
          <w:szCs w:val="32"/>
          <w:lang w:val="en-US" w:eastAsia="zh-CN" w:bidi="ar-SA"/>
        </w:rPr>
        <w:t>税率为</w:t>
      </w:r>
      <w:r>
        <w:rPr>
          <w:rFonts w:hint="eastAsia" w:eastAsia="方正仿宋简体" w:cs="Times New Roman"/>
          <w:color w:val="000000"/>
          <w:kern w:val="2"/>
          <w:sz w:val="32"/>
          <w:szCs w:val="32"/>
          <w:u w:val="single"/>
          <w:lang w:val="en-US" w:eastAsia="zh-CN" w:bidi="ar-SA"/>
        </w:rPr>
        <w:t xml:space="preserve">   </w:t>
      </w:r>
      <w:r>
        <w:rPr>
          <w:rFonts w:hint="eastAsia" w:eastAsia="方正仿宋简体" w:cs="Times New Roman"/>
          <w:color w:val="000000"/>
          <w:kern w:val="2"/>
          <w:sz w:val="32"/>
          <w:szCs w:val="32"/>
          <w:lang w:val="en-US" w:eastAsia="zh-CN" w:bidi="ar-SA"/>
        </w:rPr>
        <w:t>%，税额为</w:t>
      </w:r>
      <w:r>
        <w:rPr>
          <w:rFonts w:hint="eastAsia" w:ascii="Times New Roman" w:hAnsi="Times New Roman" w:eastAsia="方正仿宋简体" w:cs="Times New Roman"/>
          <w:color w:val="000000"/>
          <w:kern w:val="2"/>
          <w:sz w:val="32"/>
          <w:szCs w:val="32"/>
          <w:lang w:val="en-US" w:eastAsia="zh-CN" w:bidi="ar-SA"/>
        </w:rPr>
        <w:t>¥</w:t>
      </w:r>
      <w:r>
        <w:rPr>
          <w:rFonts w:hint="eastAsia" w:ascii="Times New Roman" w:hAnsi="Times New Roman" w:eastAsia="方正仿宋简体" w:cs="Times New Roman"/>
          <w:color w:val="000000"/>
          <w:kern w:val="2"/>
          <w:sz w:val="32"/>
          <w:szCs w:val="32"/>
          <w:u w:val="single"/>
          <w:lang w:val="en-US" w:eastAsia="zh-CN" w:bidi="ar-SA"/>
        </w:rPr>
        <w:t xml:space="preserve">      </w:t>
      </w:r>
      <w:r>
        <w:rPr>
          <w:rFonts w:hint="eastAsia" w:ascii="Times New Roman" w:hAnsi="Times New Roman" w:eastAsia="方正仿宋简体" w:cs="Times New Roman"/>
          <w:color w:val="000000"/>
          <w:kern w:val="2"/>
          <w:sz w:val="32"/>
          <w:szCs w:val="32"/>
          <w:lang w:val="en-US" w:eastAsia="zh-CN" w:bidi="ar-SA"/>
        </w:rPr>
        <w:t>元（</w:t>
      </w:r>
      <w:r>
        <w:rPr>
          <w:rFonts w:hint="default" w:ascii="Times New Roman" w:hAnsi="Times New Roman" w:eastAsia="方正仿宋简体" w:cs="Times New Roman"/>
          <w:color w:val="000000"/>
          <w:kern w:val="2"/>
          <w:sz w:val="32"/>
          <w:szCs w:val="32"/>
          <w:lang w:val="en-US" w:eastAsia="zh-CN" w:bidi="ar-SA"/>
        </w:rPr>
        <w:t>大写</w:t>
      </w:r>
      <w:r>
        <w:rPr>
          <w:rFonts w:hint="eastAsia" w:ascii="Times New Roman" w:hAnsi="Times New Roman" w:eastAsia="方正仿宋简体" w:cs="Times New Roman"/>
          <w:color w:val="000000"/>
          <w:kern w:val="2"/>
          <w:sz w:val="32"/>
          <w:szCs w:val="32"/>
          <w:lang w:val="en-US" w:eastAsia="zh-CN" w:bidi="ar-SA"/>
        </w:rPr>
        <w:t>：</w:t>
      </w:r>
      <w:r>
        <w:rPr>
          <w:rFonts w:hint="default" w:ascii="Times New Roman" w:hAnsi="Times New Roman" w:eastAsia="方正仿宋简体" w:cs="Times New Roman"/>
          <w:color w:val="000000"/>
          <w:kern w:val="2"/>
          <w:sz w:val="32"/>
          <w:szCs w:val="32"/>
          <w:lang w:val="en-US" w:eastAsia="zh-CN" w:bidi="ar-SA"/>
        </w:rPr>
        <w:t>人民币</w:t>
      </w:r>
      <w:r>
        <w:rPr>
          <w:rFonts w:hint="eastAsia" w:ascii="Times New Roman" w:hAnsi="Times New Roman" w:eastAsia="方正仿宋简体" w:cs="Times New Roman"/>
          <w:color w:val="000000"/>
          <w:kern w:val="2"/>
          <w:sz w:val="32"/>
          <w:szCs w:val="32"/>
          <w:u w:val="single"/>
          <w:lang w:val="en-US" w:eastAsia="zh-CN" w:bidi="ar-SA"/>
        </w:rPr>
        <w:t xml:space="preserve">        </w:t>
      </w:r>
      <w:r>
        <w:rPr>
          <w:rFonts w:hint="eastAsia" w:ascii="Times New Roman" w:hAnsi="Times New Roman" w:eastAsia="方正仿宋简体" w:cs="Times New Roman"/>
          <w:color w:val="000000"/>
          <w:kern w:val="2"/>
          <w:sz w:val="32"/>
          <w:szCs w:val="32"/>
          <w:lang w:val="en-US" w:eastAsia="zh-CN" w:bidi="ar-SA"/>
        </w:rPr>
        <w:t>）</w:t>
      </w:r>
      <w:r>
        <w:rPr>
          <w:rFonts w:hint="eastAsia" w:eastAsia="方正仿宋简体" w:cs="Times New Roman"/>
          <w:color w:val="000000"/>
          <w:kern w:val="2"/>
          <w:sz w:val="32"/>
          <w:szCs w:val="32"/>
          <w:lang w:val="en-US" w:eastAsia="zh-CN" w:bidi="ar-SA"/>
        </w:rPr>
        <w:t>；</w:t>
      </w:r>
      <w:r>
        <w:rPr>
          <w:rFonts w:hint="default" w:ascii="Times New Roman" w:hAnsi="Times New Roman" w:eastAsia="方正仿宋简体" w:cs="Times New Roman"/>
          <w:color w:val="000000"/>
          <w:kern w:val="2"/>
          <w:sz w:val="32"/>
          <w:szCs w:val="32"/>
          <w:lang w:val="en-US" w:eastAsia="zh-CN" w:bidi="ar-SA"/>
        </w:rPr>
        <w:t>该合同总价包括</w:t>
      </w:r>
      <w:r>
        <w:rPr>
          <w:rFonts w:hint="eastAsia" w:ascii="Times New Roman" w:hAnsi="Times New Roman" w:eastAsia="方正仿宋简体" w:cs="Times New Roman"/>
          <w:color w:val="000000"/>
          <w:kern w:val="2"/>
          <w:sz w:val="32"/>
          <w:szCs w:val="32"/>
          <w:lang w:val="en-US" w:eastAsia="zh-CN" w:bidi="ar-SA"/>
        </w:rPr>
        <w:t>但不限于</w:t>
      </w:r>
      <w:r>
        <w:rPr>
          <w:rFonts w:hint="eastAsia" w:eastAsia="方正仿宋简体" w:cs="Times New Roman"/>
          <w:color w:val="000000" w:themeColor="text1"/>
          <w:sz w:val="32"/>
          <w:szCs w:val="32"/>
          <w:highlight w:val="none"/>
          <w:u w:val="none"/>
          <w:lang w:val="en-US" w:eastAsia="zh-CN"/>
          <w14:textFill>
            <w14:solidFill>
              <w14:schemeClr w14:val="tx1"/>
            </w14:solidFill>
          </w14:textFill>
        </w:rPr>
        <w:t>拆除费</w:t>
      </w:r>
      <w:r>
        <w:rPr>
          <w:rFonts w:hint="eastAsia"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税费、</w:t>
      </w:r>
      <w:r>
        <w:rPr>
          <w:rFonts w:hint="eastAsia" w:eastAsia="方正仿宋简体" w:cs="Times New Roman"/>
          <w:color w:val="000000" w:themeColor="text1"/>
          <w:sz w:val="32"/>
          <w:szCs w:val="32"/>
          <w:highlight w:val="none"/>
          <w:u w:val="none"/>
          <w:lang w:val="en-US" w:eastAsia="zh-CN"/>
          <w14:textFill>
            <w14:solidFill>
              <w14:schemeClr w14:val="tx1"/>
            </w14:solidFill>
          </w14:textFill>
        </w:rPr>
        <w:t>运输费、人工费、安装费以及为</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完成本项目约定的所有费用。</w:t>
      </w:r>
    </w:p>
    <w:p w14:paraId="3D8C8EC7">
      <w:pPr>
        <w:pStyle w:val="3"/>
        <w:keepNext w:val="0"/>
        <w:keepLines w:val="0"/>
        <w:pageBreakBefore w:val="0"/>
        <w:widowControl/>
        <w:tabs>
          <w:tab w:val="left" w:pos="2398"/>
        </w:tabs>
        <w:kinsoku/>
        <w:wordWrap w:val="0"/>
        <w:overflowPunct/>
        <w:topLinePunct/>
        <w:autoSpaceDE/>
        <w:autoSpaceDN/>
        <w:bidi w:val="0"/>
        <w:adjustRightInd w:val="0"/>
        <w:snapToGrid w:val="0"/>
        <w:spacing w:before="101" w:line="600" w:lineRule="exact"/>
        <w:ind w:firstLine="640" w:firstLineChars="200"/>
        <w:textAlignment w:val="baseline"/>
        <w:rPr>
          <w:rFonts w:hint="default" w:ascii="Times New Roman" w:hAnsi="Times New Roman" w:eastAsia="方正仿宋简体" w:cs="Times New Roman"/>
          <w:color w:val="000000"/>
          <w:kern w:val="2"/>
          <w:sz w:val="32"/>
          <w:szCs w:val="32"/>
          <w:lang w:val="en-US" w:eastAsia="zh-CN" w:bidi="ar-SA"/>
        </w:rPr>
      </w:pPr>
      <w:r>
        <w:rPr>
          <w:rFonts w:hint="default" w:ascii="Times New Roman" w:hAnsi="Times New Roman" w:eastAsia="方正仿宋简体" w:cs="Times New Roman"/>
          <w:color w:val="000000"/>
          <w:kern w:val="2"/>
          <w:sz w:val="32"/>
          <w:szCs w:val="32"/>
          <w:lang w:val="en-US" w:eastAsia="zh-CN" w:bidi="ar-SA"/>
        </w:rPr>
        <w:t>本合同执行期间合同总价不变，甲方无须另向乙方支付本合同规定之外的其他任何费用。</w:t>
      </w:r>
    </w:p>
    <w:p w14:paraId="6EB967D0">
      <w:pPr>
        <w:keepNext w:val="0"/>
        <w:keepLines w:val="0"/>
        <w:pageBreakBefore w:val="0"/>
        <w:widowControl w:val="0"/>
        <w:numPr>
          <w:ilvl w:val="0"/>
          <w:numId w:val="0"/>
        </w:numPr>
        <w:kinsoku/>
        <w:wordWrap/>
        <w:overflowPunct/>
        <w:topLinePunct w:val="0"/>
        <w:autoSpaceDE/>
        <w:autoSpaceDN/>
        <w:bidi w:val="0"/>
        <w:adjustRightInd/>
        <w:spacing w:line="560" w:lineRule="exact"/>
        <w:ind w:left="640" w:leftChars="0"/>
        <w:textAlignment w:val="auto"/>
        <w:rPr>
          <w:rFonts w:hint="eastAsia" w:ascii="方正仿宋简体" w:hAnsi="方正仿宋简体" w:eastAsia="方正仿宋简体" w:cs="方正仿宋简体"/>
          <w:b/>
          <w:sz w:val="32"/>
          <w:szCs w:val="32"/>
        </w:rPr>
      </w:pPr>
      <w:r>
        <w:rPr>
          <w:rFonts w:hint="eastAsia" w:ascii="黑体" w:hAnsi="黑体" w:eastAsia="黑体" w:cs="黑体"/>
          <w:b w:val="0"/>
          <w:bCs w:val="0"/>
          <w:sz w:val="32"/>
          <w:szCs w:val="32"/>
          <w:lang w:val="en-US" w:eastAsia="zh-CN"/>
        </w:rPr>
        <w:t xml:space="preserve">第三条 </w:t>
      </w:r>
      <w:r>
        <w:rPr>
          <w:rFonts w:hint="eastAsia" w:ascii="黑体" w:hAnsi="黑体" w:eastAsia="黑体" w:cs="黑体"/>
          <w:b w:val="0"/>
          <w:bCs w:val="0"/>
          <w:sz w:val="32"/>
          <w:szCs w:val="32"/>
        </w:rPr>
        <w:t xml:space="preserve"> </w:t>
      </w:r>
      <w:r>
        <w:rPr>
          <w:rFonts w:hint="eastAsia" w:ascii="黑体" w:hAnsi="黑体" w:eastAsia="黑体" w:cs="黑体"/>
          <w:b w:val="0"/>
          <w:bCs w:val="0"/>
          <w:sz w:val="32"/>
          <w:szCs w:val="32"/>
          <w:lang w:val="en-US" w:eastAsia="zh-CN"/>
        </w:rPr>
        <w:t>服务周期</w:t>
      </w:r>
      <w:r>
        <w:rPr>
          <w:rFonts w:hint="eastAsia" w:ascii="方正仿宋简体" w:hAnsi="方正仿宋简体" w:eastAsia="方正仿宋简体" w:cs="方正仿宋简体"/>
          <w:b/>
          <w:sz w:val="32"/>
          <w:szCs w:val="32"/>
        </w:rPr>
        <w:tab/>
      </w:r>
    </w:p>
    <w:p w14:paraId="53665725">
      <w:pPr>
        <w:keepNext w:val="0"/>
        <w:keepLines w:val="0"/>
        <w:pageBreakBefore w:val="0"/>
        <w:widowControl w:val="0"/>
        <w:tabs>
          <w:tab w:val="left" w:pos="1440"/>
        </w:tabs>
        <w:kinsoku/>
        <w:wordWrap/>
        <w:overflowPunct/>
        <w:topLinePunct w:val="0"/>
        <w:autoSpaceDE/>
        <w:autoSpaceDN/>
        <w:bidi w:val="0"/>
        <w:adjustRightInd/>
        <w:snapToGrid w:val="0"/>
        <w:spacing w:line="560" w:lineRule="exact"/>
        <w:ind w:firstLine="644" w:firstLineChars="200"/>
        <w:textAlignment w:val="auto"/>
        <w:rPr>
          <w:rFonts w:hint="default" w:ascii="Times New Roman" w:hAnsi="Times New Roman" w:eastAsia="方正仿宋简体" w:cs="Times New Roman"/>
          <w:color w:val="000000"/>
          <w:kern w:val="2"/>
          <w:sz w:val="32"/>
          <w:szCs w:val="32"/>
          <w:lang w:val="en-US" w:eastAsia="zh-CN" w:bidi="ar-SA"/>
        </w:rPr>
      </w:pPr>
      <w:r>
        <w:rPr>
          <w:rFonts w:hint="default" w:ascii="Times New Roman" w:hAnsi="Times New Roman" w:eastAsia="方正仿宋简体" w:cs="Times New Roman"/>
          <w:b w:val="0"/>
          <w:bCs w:val="0"/>
          <w:snapToGrid w:val="0"/>
          <w:color w:val="000000"/>
          <w:spacing w:val="1"/>
          <w:kern w:val="0"/>
          <w:position w:val="1"/>
          <w:sz w:val="32"/>
          <w:szCs w:val="32"/>
          <w:lang w:val="en-US" w:eastAsia="zh-CN" w:bidi="ar-SA"/>
        </w:rPr>
        <w:t>自合同签订</w:t>
      </w:r>
      <w:r>
        <w:rPr>
          <w:rFonts w:hint="eastAsia" w:eastAsia="方正仿宋简体" w:cs="Times New Roman"/>
          <w:b w:val="0"/>
          <w:bCs w:val="0"/>
          <w:snapToGrid w:val="0"/>
          <w:color w:val="000000"/>
          <w:spacing w:val="1"/>
          <w:kern w:val="0"/>
          <w:position w:val="1"/>
          <w:sz w:val="32"/>
          <w:szCs w:val="32"/>
          <w:lang w:val="en-US" w:eastAsia="zh-CN" w:bidi="ar-SA"/>
        </w:rPr>
        <w:t>之日</w:t>
      </w:r>
      <w:r>
        <w:rPr>
          <w:rFonts w:hint="default" w:ascii="Times New Roman" w:hAnsi="Times New Roman" w:eastAsia="方正仿宋简体" w:cs="Times New Roman"/>
          <w:b w:val="0"/>
          <w:bCs w:val="0"/>
          <w:snapToGrid w:val="0"/>
          <w:color w:val="000000"/>
          <w:spacing w:val="1"/>
          <w:kern w:val="0"/>
          <w:position w:val="1"/>
          <w:sz w:val="32"/>
          <w:szCs w:val="32"/>
          <w:lang w:val="en-US" w:eastAsia="zh-CN" w:bidi="ar-SA"/>
        </w:rPr>
        <w:t>起</w:t>
      </w:r>
      <w:r>
        <w:rPr>
          <w:rFonts w:hint="eastAsia" w:eastAsia="方正仿宋简体" w:cs="Times New Roman"/>
          <w:b w:val="0"/>
          <w:bCs w:val="0"/>
          <w:spacing w:val="-4"/>
          <w:position w:val="1"/>
          <w:sz w:val="32"/>
          <w:szCs w:val="32"/>
          <w:lang w:val="en-US" w:eastAsia="zh-CN"/>
        </w:rPr>
        <w:t>15</w:t>
      </w:r>
      <w:r>
        <w:rPr>
          <w:rFonts w:hint="default" w:ascii="Times New Roman" w:hAnsi="Times New Roman" w:eastAsia="方正仿宋简体" w:cs="Times New Roman"/>
          <w:b w:val="0"/>
          <w:bCs w:val="0"/>
          <w:spacing w:val="-4"/>
          <w:position w:val="1"/>
          <w:sz w:val="32"/>
          <w:szCs w:val="32"/>
          <w:lang w:val="en-US" w:eastAsia="zh-CN"/>
        </w:rPr>
        <w:t>个日历天</w:t>
      </w:r>
      <w:r>
        <w:rPr>
          <w:rFonts w:hint="eastAsia" w:eastAsia="方正仿宋简体" w:cs="Times New Roman"/>
          <w:b w:val="0"/>
          <w:bCs w:val="0"/>
          <w:spacing w:val="-4"/>
          <w:position w:val="1"/>
          <w:sz w:val="32"/>
          <w:szCs w:val="32"/>
          <w:lang w:val="en-US" w:eastAsia="zh-CN"/>
        </w:rPr>
        <w:t>。</w:t>
      </w:r>
    </w:p>
    <w:p w14:paraId="14AD865A">
      <w:pPr>
        <w:keepNext w:val="0"/>
        <w:keepLines w:val="0"/>
        <w:pageBreakBefore w:val="0"/>
        <w:widowControl w:val="0"/>
        <w:tabs>
          <w:tab w:val="left" w:pos="1440"/>
        </w:tabs>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第四条</w:t>
      </w:r>
      <w:r>
        <w:rPr>
          <w:rFonts w:hint="eastAsia" w:ascii="黑体" w:hAnsi="黑体" w:eastAsia="黑体" w:cs="黑体"/>
          <w:b w:val="0"/>
          <w:bCs w:val="0"/>
          <w:sz w:val="32"/>
          <w:szCs w:val="32"/>
          <w:lang w:val="en-US" w:eastAsia="zh-CN"/>
        </w:rPr>
        <w:t xml:space="preserve">  付款方式</w:t>
      </w:r>
    </w:p>
    <w:p w14:paraId="4CADD588">
      <w:pPr>
        <w:keepNext w:val="0"/>
        <w:keepLines w:val="0"/>
        <w:pageBreakBefore w:val="0"/>
        <w:widowControl w:val="0"/>
        <w:kinsoku/>
        <w:wordWrap/>
        <w:overflowPunct/>
        <w:topLinePunct w:val="0"/>
        <w:autoSpaceDE/>
        <w:autoSpaceDN/>
        <w:bidi w:val="0"/>
        <w:adjustRightInd/>
        <w:spacing w:line="580" w:lineRule="exact"/>
        <w:ind w:firstLine="648" w:firstLineChars="200"/>
        <w:textAlignment w:val="auto"/>
        <w:rPr>
          <w:rFonts w:hint="eastAsia" w:ascii="Times New Roman" w:hAnsi="Times New Roman" w:eastAsia="方正仿宋简体" w:cs="Times New Roman"/>
          <w:b w:val="0"/>
          <w:bCs w:val="0"/>
          <w:spacing w:val="2"/>
          <w:position w:val="1"/>
          <w:sz w:val="32"/>
          <w:szCs w:val="32"/>
          <w:u w:val="none"/>
          <w:lang w:val="en-US" w:eastAsia="zh-CN"/>
        </w:rPr>
      </w:pPr>
      <w:r>
        <w:rPr>
          <w:rFonts w:hint="eastAsia" w:ascii="Times New Roman" w:hAnsi="Times New Roman" w:eastAsia="方正仿宋简体" w:cs="Times New Roman"/>
          <w:b w:val="0"/>
          <w:bCs w:val="0"/>
          <w:spacing w:val="2"/>
          <w:position w:val="1"/>
          <w:sz w:val="32"/>
          <w:szCs w:val="32"/>
          <w:u w:val="none"/>
          <w:lang w:val="en-US" w:eastAsia="zh-CN"/>
        </w:rPr>
        <w:t>服务商安装完成并经采购人验收合格后支付至合同总金额的100%，服务商须在付款前向采购人出具合法、有效、足额的增值税专用发票及凭证资料，采购人在收到服务商完整的请款资料后30个工作日内进行支付。逾期提交的，采购人有权延期支付且不承担违约责任。</w:t>
      </w:r>
    </w:p>
    <w:p w14:paraId="5CF98425">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 xml:space="preserve">条  </w:t>
      </w:r>
      <w:r>
        <w:rPr>
          <w:rFonts w:hint="eastAsia" w:ascii="黑体" w:hAnsi="黑体" w:eastAsia="黑体" w:cs="黑体"/>
          <w:b w:val="0"/>
          <w:bCs w:val="0"/>
          <w:sz w:val="32"/>
          <w:szCs w:val="32"/>
          <w:lang w:val="en-US" w:eastAsia="zh-CN"/>
        </w:rPr>
        <w:t>保修</w:t>
      </w:r>
      <w:r>
        <w:rPr>
          <w:rFonts w:hint="eastAsia" w:ascii="黑体" w:hAnsi="黑体" w:eastAsia="黑体" w:cs="黑体"/>
          <w:b w:val="0"/>
          <w:bCs w:val="0"/>
          <w:sz w:val="32"/>
          <w:szCs w:val="32"/>
        </w:rPr>
        <w:t>服务</w:t>
      </w:r>
    </w:p>
    <w:p w14:paraId="4CC663C5">
      <w:pPr>
        <w:keepNext w:val="0"/>
        <w:keepLines w:val="0"/>
        <w:pageBreakBefore w:val="0"/>
        <w:widowControl w:val="0"/>
        <w:tabs>
          <w:tab w:val="left" w:pos="1440"/>
        </w:tabs>
        <w:kinsoku/>
        <w:wordWrap/>
        <w:overflowPunct/>
        <w:topLinePunct w:val="0"/>
        <w:autoSpaceDE/>
        <w:autoSpaceDN/>
        <w:bidi w:val="0"/>
        <w:adjustRightInd/>
        <w:snapToGrid w:val="0"/>
        <w:spacing w:line="580" w:lineRule="exact"/>
        <w:ind w:firstLine="640" w:firstLineChars="200"/>
        <w:textAlignment w:val="auto"/>
        <w:rPr>
          <w:rFonts w:hint="eastAsia" w:ascii="Times New Roman" w:hAnsi="Times New Roman" w:eastAsia="方正仿宋简体" w:cs="Times New Roman"/>
          <w:color w:val="000000"/>
          <w:kern w:val="2"/>
          <w:sz w:val="32"/>
          <w:szCs w:val="32"/>
          <w:lang w:val="en-US" w:eastAsia="zh-CN" w:bidi="ar-SA"/>
        </w:rPr>
      </w:pPr>
      <w:r>
        <w:rPr>
          <w:rFonts w:hint="eastAsia" w:ascii="Times New Roman" w:hAnsi="Times New Roman" w:eastAsia="方正仿宋简体" w:cs="Times New Roman"/>
          <w:color w:val="000000"/>
          <w:kern w:val="2"/>
          <w:sz w:val="32"/>
          <w:szCs w:val="32"/>
          <w:lang w:val="en-US" w:eastAsia="zh-CN" w:bidi="ar-SA"/>
        </w:rPr>
        <w:t>1、运输由乙方负责。</w:t>
      </w:r>
    </w:p>
    <w:p w14:paraId="4394212A">
      <w:pPr>
        <w:keepNext w:val="0"/>
        <w:keepLines w:val="0"/>
        <w:pageBreakBefore w:val="0"/>
        <w:widowControl w:val="0"/>
        <w:tabs>
          <w:tab w:val="left" w:pos="1440"/>
        </w:tabs>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方正仿宋简体" w:cs="Times New Roman"/>
          <w:color w:val="000000"/>
          <w:kern w:val="2"/>
          <w:sz w:val="32"/>
          <w:szCs w:val="32"/>
          <w:u w:val="none"/>
          <w:lang w:val="en-US" w:eastAsia="zh-CN" w:bidi="ar-SA"/>
        </w:rPr>
      </w:pPr>
      <w:r>
        <w:rPr>
          <w:rFonts w:hint="eastAsia" w:eastAsia="方正仿宋简体" w:cs="Times New Roman"/>
          <w:color w:val="000000"/>
          <w:kern w:val="2"/>
          <w:sz w:val="32"/>
          <w:szCs w:val="32"/>
          <w:lang w:val="en-US" w:eastAsia="zh-CN" w:bidi="ar-SA"/>
        </w:rPr>
        <w:t>2、联系人：</w:t>
      </w:r>
      <w:r>
        <w:rPr>
          <w:rFonts w:hint="eastAsia" w:eastAsia="方正仿宋简体" w:cs="Times New Roman"/>
          <w:color w:val="000000"/>
          <w:kern w:val="2"/>
          <w:sz w:val="32"/>
          <w:szCs w:val="32"/>
          <w:u w:val="single"/>
          <w:lang w:val="en-US" w:eastAsia="zh-CN" w:bidi="ar-SA"/>
        </w:rPr>
        <w:t xml:space="preserve">      </w:t>
      </w:r>
      <w:r>
        <w:rPr>
          <w:rFonts w:hint="eastAsia" w:eastAsia="方正仿宋简体" w:cs="Times New Roman"/>
          <w:color w:val="000000"/>
          <w:kern w:val="2"/>
          <w:sz w:val="32"/>
          <w:szCs w:val="32"/>
          <w:u w:val="none"/>
          <w:lang w:val="en-US" w:eastAsia="zh-CN" w:bidi="ar-SA"/>
        </w:rPr>
        <w:t>；联系电话</w:t>
      </w:r>
      <w:r>
        <w:rPr>
          <w:rFonts w:hint="eastAsia" w:eastAsia="方正仿宋简体" w:cs="Times New Roman"/>
          <w:color w:val="000000"/>
          <w:kern w:val="2"/>
          <w:sz w:val="32"/>
          <w:szCs w:val="32"/>
          <w:u w:val="single"/>
          <w:lang w:val="en-US" w:eastAsia="zh-CN" w:bidi="ar-SA"/>
        </w:rPr>
        <w:t xml:space="preserve">           </w:t>
      </w:r>
      <w:r>
        <w:rPr>
          <w:rFonts w:hint="eastAsia" w:eastAsia="方正仿宋简体" w:cs="Times New Roman"/>
          <w:color w:val="000000"/>
          <w:kern w:val="2"/>
          <w:sz w:val="32"/>
          <w:szCs w:val="32"/>
          <w:u w:val="none"/>
          <w:lang w:val="en-US" w:eastAsia="zh-CN" w:bidi="ar-SA"/>
        </w:rPr>
        <w:t>。</w:t>
      </w:r>
    </w:p>
    <w:p w14:paraId="1771E72C">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 xml:space="preserve">条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无产权瑕疵条款</w:t>
      </w:r>
    </w:p>
    <w:p w14:paraId="7D3985C8">
      <w:pPr>
        <w:keepNext w:val="0"/>
        <w:keepLines w:val="0"/>
        <w:pageBreakBefore w:val="0"/>
        <w:widowControl w:val="0"/>
        <w:tabs>
          <w:tab w:val="left" w:pos="1440"/>
        </w:tabs>
        <w:kinsoku/>
        <w:wordWrap/>
        <w:overflowPunct/>
        <w:topLinePunct w:val="0"/>
        <w:autoSpaceDE/>
        <w:autoSpaceDN/>
        <w:bidi w:val="0"/>
        <w:adjustRightInd/>
        <w:snapToGrid w:val="0"/>
        <w:spacing w:line="580" w:lineRule="exact"/>
        <w:ind w:firstLine="640" w:firstLineChars="200"/>
        <w:textAlignment w:val="auto"/>
        <w:rPr>
          <w:rFonts w:hint="eastAsia" w:ascii="Times New Roman" w:hAnsi="Times New Roman" w:eastAsia="方正仿宋简体" w:cs="Times New Roman"/>
          <w:color w:val="000000"/>
          <w:kern w:val="2"/>
          <w:sz w:val="32"/>
          <w:szCs w:val="32"/>
          <w:lang w:val="en-US" w:eastAsia="zh-CN" w:bidi="ar-SA"/>
        </w:rPr>
      </w:pPr>
      <w:r>
        <w:rPr>
          <w:rFonts w:hint="eastAsia" w:ascii="Times New Roman" w:hAnsi="Times New Roman" w:eastAsia="方正仿宋简体" w:cs="Times New Roman"/>
          <w:color w:val="000000"/>
          <w:kern w:val="2"/>
          <w:sz w:val="32"/>
          <w:szCs w:val="32"/>
          <w:lang w:val="en-US" w:eastAsia="zh-CN" w:bidi="ar-SA"/>
        </w:rPr>
        <w:t>乙方保证所提供的产品的所有权完全属于乙方且无任何抵押、查封等产权瑕疵。如有产权瑕疵的，视为乙方违约。乙方应负担由此而产生的一切损失。</w:t>
      </w:r>
    </w:p>
    <w:p w14:paraId="58D3662E">
      <w:pPr>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第七条</w:t>
      </w:r>
      <w:r>
        <w:rPr>
          <w:rFonts w:hint="eastAsia" w:ascii="黑体" w:hAnsi="黑体" w:eastAsia="黑体" w:cs="黑体"/>
          <w:b w:val="0"/>
          <w:bCs w:val="0"/>
          <w:color w:val="auto"/>
          <w:sz w:val="32"/>
          <w:szCs w:val="32"/>
        </w:rPr>
        <w:t xml:space="preserve"> </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违约责任</w:t>
      </w:r>
    </w:p>
    <w:p w14:paraId="52547BEC">
      <w:pPr>
        <w:keepNext w:val="0"/>
        <w:keepLines w:val="0"/>
        <w:pageBreakBefore w:val="0"/>
        <w:widowControl w:val="0"/>
        <w:kinsoku/>
        <w:wordWrap/>
        <w:overflowPunct/>
        <w:topLinePunct w:val="0"/>
        <w:autoSpaceDE/>
        <w:autoSpaceDN/>
        <w:bidi w:val="0"/>
        <w:adjustRightInd/>
        <w:snapToGrid w:val="0"/>
        <w:spacing w:before="211" w:beforeLines="50" w:line="580" w:lineRule="exact"/>
        <w:ind w:firstLine="480"/>
        <w:contextualSpacing/>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违约方不履行本合同项下全部或者部分义务，守约方在发现该情况后，可立即以书面形式要求违约方更正，违约方应立刻更正。违约方若未按守约方要求及合理期限更正的，守约方有权以书面形式通知违约方解除本合同，由此造成守约方损失的，违约方应承担全部赔偿责任。</w:t>
      </w:r>
    </w:p>
    <w:p w14:paraId="2F3F20D9">
      <w:pPr>
        <w:keepNext w:val="0"/>
        <w:keepLines w:val="0"/>
        <w:pageBreakBefore w:val="0"/>
        <w:widowControl w:val="0"/>
        <w:kinsoku/>
        <w:wordWrap/>
        <w:overflowPunct/>
        <w:topLinePunct w:val="0"/>
        <w:autoSpaceDE/>
        <w:autoSpaceDN/>
        <w:bidi w:val="0"/>
        <w:adjustRightInd/>
        <w:snapToGrid w:val="0"/>
        <w:spacing w:line="580" w:lineRule="exact"/>
        <w:contextualSpacing/>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品种、规格、质量、安装等不符合本合同规定时，</w:t>
      </w:r>
      <w:r>
        <w:rPr>
          <w:rFonts w:hint="eastAsia" w:ascii="Times New Roman" w:hAnsi="Times New Roman" w:eastAsia="方正仿宋简体" w:cs="Times New Roman"/>
          <w:sz w:val="32"/>
          <w:szCs w:val="32"/>
          <w:lang w:val="en-US" w:eastAsia="zh-CN"/>
        </w:rPr>
        <w:t>服务方</w:t>
      </w:r>
      <w:r>
        <w:rPr>
          <w:rFonts w:hint="default" w:ascii="Times New Roman" w:hAnsi="Times New Roman" w:eastAsia="方正仿宋简体" w:cs="Times New Roman"/>
          <w:sz w:val="32"/>
          <w:szCs w:val="32"/>
        </w:rPr>
        <w:t>应负责，由此而造成延误</w:t>
      </w:r>
      <w:r>
        <w:rPr>
          <w:rFonts w:hint="eastAsia" w:ascii="Times New Roman" w:hAnsi="Times New Roman" w:eastAsia="方正仿宋简体" w:cs="Times New Roman"/>
          <w:sz w:val="32"/>
          <w:szCs w:val="32"/>
          <w:lang w:val="en-US" w:eastAsia="zh-CN"/>
        </w:rPr>
        <w:t>服务</w:t>
      </w:r>
      <w:r>
        <w:rPr>
          <w:rFonts w:hint="default" w:ascii="Times New Roman" w:hAnsi="Times New Roman" w:eastAsia="方正仿宋简体" w:cs="Times New Roman"/>
          <w:sz w:val="32"/>
          <w:szCs w:val="32"/>
        </w:rPr>
        <w:t>时间，</w:t>
      </w:r>
      <w:r>
        <w:rPr>
          <w:rFonts w:hint="eastAsia" w:ascii="Times New Roman" w:hAnsi="Times New Roman" w:eastAsia="方正仿宋简体" w:cs="Times New Roman"/>
          <w:sz w:val="32"/>
          <w:szCs w:val="32"/>
          <w:lang w:val="en-US" w:eastAsia="zh-CN"/>
        </w:rPr>
        <w:t>服务方</w:t>
      </w:r>
      <w:r>
        <w:rPr>
          <w:rFonts w:hint="default" w:ascii="Times New Roman" w:hAnsi="Times New Roman" w:eastAsia="方正仿宋简体" w:cs="Times New Roman"/>
          <w:sz w:val="32"/>
          <w:szCs w:val="32"/>
        </w:rPr>
        <w:t xml:space="preserve">也应按上述规定向买方偿付违约金。 </w:t>
      </w:r>
    </w:p>
    <w:p w14:paraId="264288FA">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contextualSpacing/>
        <w:textAlignment w:val="auto"/>
        <w:rPr>
          <w:rFonts w:hint="eastAsia"/>
        </w:rPr>
      </w:pPr>
      <w:r>
        <w:rPr>
          <w:rFonts w:hint="default"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由于</w:t>
      </w:r>
      <w:r>
        <w:rPr>
          <w:rFonts w:hint="eastAsia" w:ascii="Times New Roman" w:hAnsi="Times New Roman" w:eastAsia="方正仿宋简体" w:cs="Times New Roman"/>
          <w:sz w:val="32"/>
          <w:szCs w:val="32"/>
          <w:lang w:val="en-US" w:eastAsia="zh-CN"/>
        </w:rPr>
        <w:t>甲方</w:t>
      </w:r>
      <w:r>
        <w:rPr>
          <w:rFonts w:hint="default" w:ascii="Times New Roman" w:hAnsi="Times New Roman" w:eastAsia="方正仿宋简体" w:cs="Times New Roman"/>
          <w:sz w:val="32"/>
          <w:szCs w:val="32"/>
        </w:rPr>
        <w:t>的原因要求延期</w:t>
      </w:r>
      <w:r>
        <w:rPr>
          <w:rFonts w:hint="eastAsia" w:ascii="Times New Roman" w:hAnsi="Times New Roman" w:eastAsia="方正仿宋简体" w:cs="Times New Roman"/>
          <w:sz w:val="32"/>
          <w:szCs w:val="32"/>
          <w:lang w:val="en-US" w:eastAsia="zh-CN"/>
        </w:rPr>
        <w:t>安装</w:t>
      </w:r>
      <w:r>
        <w:rPr>
          <w:rFonts w:hint="default" w:ascii="Times New Roman" w:hAnsi="Times New Roman" w:eastAsia="方正仿宋简体" w:cs="Times New Roman"/>
          <w:sz w:val="32"/>
          <w:szCs w:val="32"/>
        </w:rPr>
        <w:t>时，应及时通知</w:t>
      </w:r>
      <w:r>
        <w:rPr>
          <w:rFonts w:hint="eastAsia" w:ascii="Times New Roman" w:hAnsi="Times New Roman" w:eastAsia="方正仿宋简体" w:cs="Times New Roman"/>
          <w:sz w:val="32"/>
          <w:szCs w:val="32"/>
          <w:lang w:val="en-US" w:eastAsia="zh-CN"/>
        </w:rPr>
        <w:t>乙方</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val="en-US" w:eastAsia="zh-CN"/>
        </w:rPr>
        <w:t>乙方</w:t>
      </w:r>
      <w:r>
        <w:rPr>
          <w:rFonts w:hint="default" w:ascii="Times New Roman" w:hAnsi="Times New Roman" w:eastAsia="方正仿宋简体" w:cs="Times New Roman"/>
          <w:sz w:val="32"/>
          <w:szCs w:val="32"/>
        </w:rPr>
        <w:t>的</w:t>
      </w:r>
      <w:r>
        <w:rPr>
          <w:rFonts w:hint="eastAsia" w:ascii="Times New Roman" w:hAnsi="Times New Roman" w:eastAsia="方正仿宋简体" w:cs="Times New Roman"/>
          <w:sz w:val="32"/>
          <w:szCs w:val="32"/>
          <w:lang w:val="en-US" w:eastAsia="zh-CN"/>
        </w:rPr>
        <w:t>服务验收</w:t>
      </w:r>
      <w:r>
        <w:rPr>
          <w:rFonts w:hint="default" w:ascii="Times New Roman" w:hAnsi="Times New Roman" w:eastAsia="方正仿宋简体" w:cs="Times New Roman"/>
          <w:sz w:val="32"/>
          <w:szCs w:val="32"/>
        </w:rPr>
        <w:t xml:space="preserve">时间亦相应延期。 </w:t>
      </w:r>
    </w:p>
    <w:p w14:paraId="74CAEDFD">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方正仿宋简体" w:hAnsi="方正仿宋简体" w:eastAsia="方正仿宋简体" w:cs="方正仿宋简体"/>
          <w:b/>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八</w:t>
      </w:r>
      <w:r>
        <w:rPr>
          <w:rFonts w:hint="eastAsia" w:ascii="黑体" w:hAnsi="黑体" w:eastAsia="黑体" w:cs="黑体"/>
          <w:b w:val="0"/>
          <w:bCs w:val="0"/>
          <w:color w:val="auto"/>
          <w:sz w:val="32"/>
          <w:szCs w:val="32"/>
        </w:rPr>
        <w:t>条</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 xml:space="preserve"> 不可抗力事件处理</w:t>
      </w:r>
    </w:p>
    <w:p w14:paraId="5A754D4E">
      <w:pPr>
        <w:pStyle w:val="10"/>
        <w:keepNext w:val="0"/>
        <w:keepLines w:val="0"/>
        <w:pageBreakBefore w:val="0"/>
        <w:widowControl w:val="0"/>
        <w:kinsoku/>
        <w:wordWrap/>
        <w:overflowPunct/>
        <w:topLinePunct w:val="0"/>
        <w:autoSpaceDE/>
        <w:autoSpaceDN/>
        <w:bidi w:val="0"/>
        <w:adjustRightInd/>
        <w:spacing w:line="580" w:lineRule="exact"/>
        <w:ind w:firstLine="480"/>
        <w:textAlignment w:val="auto"/>
        <w:rPr>
          <w:rFonts w:hint="eastAsia" w:ascii="Times New Roman" w:hAnsi="Times New Roman" w:eastAsia="方正仿宋简体" w:cs="Times New Roman"/>
          <w:color w:val="000000"/>
          <w:kern w:val="2"/>
          <w:sz w:val="32"/>
          <w:szCs w:val="32"/>
          <w:lang w:val="en-US" w:eastAsia="zh-CN" w:bidi="ar-SA"/>
        </w:rPr>
      </w:pPr>
      <w:r>
        <w:rPr>
          <w:rFonts w:hint="eastAsia" w:ascii="Times New Roman" w:hAnsi="Times New Roman" w:eastAsia="方正仿宋简体" w:cs="Times New Roman"/>
          <w:color w:val="000000"/>
          <w:kern w:val="2"/>
          <w:sz w:val="32"/>
          <w:szCs w:val="32"/>
          <w:lang w:val="en-US" w:eastAsia="zh-CN" w:bidi="ar-SA"/>
        </w:rPr>
        <w:t>1、在合同有效期内，任何一方因不可抗力事件导致不能履行合同，则合同履行期可延长，其延长期与不可抗力影响期相同。</w:t>
      </w:r>
    </w:p>
    <w:p w14:paraId="4544E481">
      <w:pPr>
        <w:pStyle w:val="10"/>
        <w:keepNext w:val="0"/>
        <w:keepLines w:val="0"/>
        <w:pageBreakBefore w:val="0"/>
        <w:widowControl w:val="0"/>
        <w:kinsoku/>
        <w:wordWrap/>
        <w:overflowPunct/>
        <w:topLinePunct w:val="0"/>
        <w:autoSpaceDE/>
        <w:autoSpaceDN/>
        <w:bidi w:val="0"/>
        <w:adjustRightInd/>
        <w:spacing w:line="580" w:lineRule="exact"/>
        <w:ind w:firstLine="480"/>
        <w:textAlignment w:val="auto"/>
        <w:rPr>
          <w:rFonts w:hint="eastAsia" w:ascii="Times New Roman" w:hAnsi="Times New Roman" w:eastAsia="方正仿宋简体" w:cs="Times New Roman"/>
          <w:color w:val="000000"/>
          <w:kern w:val="2"/>
          <w:sz w:val="32"/>
          <w:szCs w:val="32"/>
          <w:lang w:val="en-US" w:eastAsia="zh-CN" w:bidi="ar-SA"/>
        </w:rPr>
      </w:pPr>
      <w:r>
        <w:rPr>
          <w:rFonts w:hint="eastAsia" w:ascii="Times New Roman" w:hAnsi="Times New Roman" w:eastAsia="方正仿宋简体" w:cs="Times New Roman"/>
          <w:color w:val="000000"/>
          <w:kern w:val="2"/>
          <w:sz w:val="32"/>
          <w:szCs w:val="32"/>
          <w:lang w:val="en-US" w:eastAsia="zh-CN" w:bidi="ar-SA"/>
        </w:rPr>
        <w:t>2、不可抗力事件发生后，应立即通知对方，并寄送有关权威机构出具的证明。</w:t>
      </w:r>
    </w:p>
    <w:p w14:paraId="3CB63FB6">
      <w:pPr>
        <w:pStyle w:val="10"/>
        <w:keepNext w:val="0"/>
        <w:keepLines w:val="0"/>
        <w:pageBreakBefore w:val="0"/>
        <w:widowControl w:val="0"/>
        <w:kinsoku/>
        <w:wordWrap/>
        <w:overflowPunct/>
        <w:topLinePunct w:val="0"/>
        <w:autoSpaceDE/>
        <w:autoSpaceDN/>
        <w:bidi w:val="0"/>
        <w:adjustRightInd/>
        <w:spacing w:line="580" w:lineRule="exact"/>
        <w:ind w:firstLine="480"/>
        <w:textAlignment w:val="auto"/>
        <w:rPr>
          <w:rFonts w:hint="eastAsia" w:ascii="Times New Roman" w:hAnsi="Times New Roman" w:eastAsia="方正仿宋简体" w:cs="Times New Roman"/>
          <w:color w:val="000000"/>
          <w:kern w:val="2"/>
          <w:sz w:val="32"/>
          <w:szCs w:val="32"/>
          <w:lang w:val="en-US" w:eastAsia="zh-CN" w:bidi="ar-SA"/>
        </w:rPr>
      </w:pPr>
      <w:r>
        <w:rPr>
          <w:rFonts w:hint="eastAsia" w:ascii="Times New Roman" w:hAnsi="Times New Roman" w:eastAsia="方正仿宋简体" w:cs="Times New Roman"/>
          <w:color w:val="000000"/>
          <w:kern w:val="2"/>
          <w:sz w:val="32"/>
          <w:szCs w:val="32"/>
          <w:lang w:val="en-US" w:eastAsia="zh-CN" w:bidi="ar-SA"/>
        </w:rPr>
        <w:t>3、不可抗力事件延续3天以上，双方应通过友好协商，确定是否继续履行合同。</w:t>
      </w:r>
    </w:p>
    <w:p w14:paraId="3E899ED0">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方正仿宋简体" w:hAnsi="方正仿宋简体" w:eastAsia="方正仿宋简体" w:cs="方正仿宋简体"/>
          <w:b/>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九</w:t>
      </w:r>
      <w:r>
        <w:rPr>
          <w:rFonts w:hint="eastAsia" w:ascii="黑体" w:hAnsi="黑体" w:eastAsia="黑体" w:cs="黑体"/>
          <w:b w:val="0"/>
          <w:bCs w:val="0"/>
          <w:sz w:val="32"/>
          <w:szCs w:val="32"/>
        </w:rPr>
        <w:t>条  解决合同纠纷的方式</w:t>
      </w:r>
    </w:p>
    <w:p w14:paraId="5B0EE6A4">
      <w:pPr>
        <w:pStyle w:val="10"/>
        <w:keepNext w:val="0"/>
        <w:keepLines w:val="0"/>
        <w:pageBreakBefore w:val="0"/>
        <w:widowControl w:val="0"/>
        <w:kinsoku/>
        <w:wordWrap/>
        <w:overflowPunct/>
        <w:topLinePunct w:val="0"/>
        <w:autoSpaceDE/>
        <w:autoSpaceDN/>
        <w:bidi w:val="0"/>
        <w:adjustRightInd/>
        <w:spacing w:line="580" w:lineRule="exact"/>
        <w:ind w:firstLine="480"/>
        <w:textAlignment w:val="auto"/>
        <w:rPr>
          <w:rFonts w:hint="eastAsia" w:ascii="Times New Roman" w:hAnsi="Times New Roman" w:eastAsia="方正仿宋简体" w:cs="Times New Roman"/>
          <w:color w:val="000000"/>
          <w:kern w:val="2"/>
          <w:sz w:val="32"/>
          <w:szCs w:val="32"/>
          <w:lang w:val="en-US" w:eastAsia="zh-CN" w:bidi="ar-SA"/>
        </w:rPr>
      </w:pPr>
      <w:r>
        <w:rPr>
          <w:rFonts w:hint="eastAsia" w:ascii="Times New Roman" w:hAnsi="Times New Roman" w:eastAsia="方正仿宋简体" w:cs="Times New Roman"/>
          <w:color w:val="000000"/>
          <w:kern w:val="2"/>
          <w:sz w:val="32"/>
          <w:szCs w:val="32"/>
          <w:lang w:val="en-US" w:eastAsia="zh-CN" w:bidi="ar-SA"/>
        </w:rPr>
        <w:t>1、因产品的质量问题发生争议，由质量技术监督部门或其指定的质量鉴定机构进行质量鉴定。产品符合标准的，鉴定费由甲方承担；产品不符合质量标准的，鉴定费由乙方承担。</w:t>
      </w:r>
    </w:p>
    <w:p w14:paraId="0C6D2649">
      <w:pPr>
        <w:pStyle w:val="10"/>
        <w:keepNext w:val="0"/>
        <w:keepLines w:val="0"/>
        <w:pageBreakBefore w:val="0"/>
        <w:widowControl w:val="0"/>
        <w:kinsoku/>
        <w:wordWrap/>
        <w:overflowPunct/>
        <w:topLinePunct w:val="0"/>
        <w:autoSpaceDE/>
        <w:autoSpaceDN/>
        <w:bidi w:val="0"/>
        <w:adjustRightInd/>
        <w:spacing w:line="580" w:lineRule="exact"/>
        <w:ind w:firstLine="480"/>
        <w:textAlignment w:val="auto"/>
        <w:rPr>
          <w:rFonts w:hint="eastAsia" w:ascii="Times New Roman" w:hAnsi="Times New Roman" w:eastAsia="方正仿宋简体" w:cs="Times New Roman"/>
          <w:color w:val="000000"/>
          <w:kern w:val="2"/>
          <w:sz w:val="32"/>
          <w:szCs w:val="32"/>
          <w:lang w:val="en-US" w:eastAsia="zh-CN" w:bidi="ar-SA"/>
        </w:rPr>
      </w:pPr>
      <w:r>
        <w:rPr>
          <w:rFonts w:hint="eastAsia" w:ascii="Times New Roman" w:hAnsi="Times New Roman" w:eastAsia="方正仿宋简体" w:cs="Times New Roman"/>
          <w:color w:val="000000"/>
          <w:kern w:val="2"/>
          <w:sz w:val="32"/>
          <w:szCs w:val="32"/>
          <w:lang w:val="en-US" w:eastAsia="zh-CN" w:bidi="ar-SA"/>
        </w:rPr>
        <w:t>2、合同履行期间，若双方发生争议，可协商或由有关部门调解解决，协商或调解不成的，由当事人依法向甲方有管辖权住所地人民法院提起诉讼以维护其合法权益。</w:t>
      </w:r>
    </w:p>
    <w:p w14:paraId="2170A9A1">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第十条  合同生效及其他</w:t>
      </w:r>
    </w:p>
    <w:p w14:paraId="7C202FCC">
      <w:pPr>
        <w:pStyle w:val="10"/>
        <w:keepNext w:val="0"/>
        <w:keepLines w:val="0"/>
        <w:pageBreakBefore w:val="0"/>
        <w:widowControl w:val="0"/>
        <w:kinsoku/>
        <w:wordWrap/>
        <w:overflowPunct/>
        <w:topLinePunct w:val="0"/>
        <w:autoSpaceDE/>
        <w:autoSpaceDN/>
        <w:bidi w:val="0"/>
        <w:adjustRightInd/>
        <w:spacing w:line="580" w:lineRule="exact"/>
        <w:ind w:firstLine="480"/>
        <w:textAlignment w:val="auto"/>
        <w:rPr>
          <w:rFonts w:hint="default" w:ascii="Times New Roman" w:hAnsi="Times New Roman" w:eastAsia="方正仿宋简体" w:cs="Times New Roman"/>
          <w:color w:val="000000"/>
          <w:kern w:val="2"/>
          <w:sz w:val="32"/>
          <w:szCs w:val="32"/>
          <w:lang w:val="en-US" w:eastAsia="zh-CN" w:bidi="ar-SA"/>
        </w:rPr>
      </w:pPr>
      <w:r>
        <w:rPr>
          <w:rFonts w:hint="default" w:ascii="Times New Roman" w:hAnsi="Times New Roman" w:eastAsia="方正仿宋简体" w:cs="Times New Roman"/>
          <w:color w:val="000000"/>
          <w:kern w:val="2"/>
          <w:sz w:val="32"/>
          <w:szCs w:val="32"/>
          <w:lang w:val="en-US" w:eastAsia="zh-CN" w:bidi="ar-SA"/>
        </w:rPr>
        <w:t>1、如有未尽事宜，由双方依法订立补充合同。</w:t>
      </w:r>
    </w:p>
    <w:p w14:paraId="11F2BB82">
      <w:pPr>
        <w:pStyle w:val="10"/>
        <w:keepNext w:val="0"/>
        <w:keepLines w:val="0"/>
        <w:pageBreakBefore w:val="0"/>
        <w:widowControl w:val="0"/>
        <w:kinsoku/>
        <w:wordWrap/>
        <w:overflowPunct/>
        <w:topLinePunct w:val="0"/>
        <w:autoSpaceDE/>
        <w:autoSpaceDN/>
        <w:bidi w:val="0"/>
        <w:adjustRightInd/>
        <w:spacing w:line="580" w:lineRule="exact"/>
        <w:ind w:firstLine="480"/>
        <w:textAlignment w:val="auto"/>
        <w:rPr>
          <w:rFonts w:hint="default" w:ascii="Times New Roman" w:hAnsi="Times New Roman" w:eastAsia="方正仿宋简体" w:cs="Times New Roman"/>
          <w:color w:val="000000"/>
          <w:kern w:val="2"/>
          <w:sz w:val="32"/>
          <w:szCs w:val="32"/>
          <w:lang w:val="en-US" w:eastAsia="zh-CN" w:bidi="ar-SA"/>
        </w:rPr>
      </w:pPr>
      <w:r>
        <w:rPr>
          <w:rFonts w:hint="default" w:ascii="Times New Roman" w:hAnsi="Times New Roman" w:eastAsia="方正仿宋简体" w:cs="Times New Roman"/>
          <w:color w:val="000000"/>
          <w:kern w:val="2"/>
          <w:sz w:val="32"/>
          <w:szCs w:val="32"/>
          <w:lang w:val="en-US" w:eastAsia="zh-CN" w:bidi="ar-SA"/>
        </w:rPr>
        <w:t>2、合同经双方法定代表人或授权委托代理人签字并加盖单位公章后生效。</w:t>
      </w:r>
    </w:p>
    <w:p w14:paraId="78313AE8">
      <w:pPr>
        <w:pStyle w:val="10"/>
        <w:keepNext w:val="0"/>
        <w:keepLines w:val="0"/>
        <w:pageBreakBefore w:val="0"/>
        <w:widowControl w:val="0"/>
        <w:kinsoku/>
        <w:wordWrap/>
        <w:overflowPunct/>
        <w:topLinePunct w:val="0"/>
        <w:autoSpaceDE/>
        <w:autoSpaceDN/>
        <w:bidi w:val="0"/>
        <w:adjustRightInd/>
        <w:spacing w:line="580" w:lineRule="exact"/>
        <w:ind w:firstLine="480"/>
        <w:textAlignment w:val="auto"/>
        <w:rPr>
          <w:rFonts w:hint="default" w:ascii="Times New Roman" w:hAnsi="Times New Roman" w:eastAsia="方正仿宋简体" w:cs="Times New Roman"/>
          <w:color w:val="000000"/>
          <w:kern w:val="2"/>
          <w:sz w:val="32"/>
          <w:szCs w:val="32"/>
          <w:lang w:val="en-US" w:eastAsia="zh-CN" w:bidi="ar-SA"/>
        </w:rPr>
      </w:pPr>
      <w:r>
        <w:rPr>
          <w:rFonts w:hint="default" w:ascii="Times New Roman" w:hAnsi="Times New Roman" w:eastAsia="方正仿宋简体" w:cs="Times New Roman"/>
          <w:color w:val="000000"/>
          <w:kern w:val="2"/>
          <w:sz w:val="32"/>
          <w:szCs w:val="32"/>
          <w:lang w:val="en-US" w:eastAsia="zh-CN" w:bidi="ar-SA"/>
        </w:rPr>
        <w:t>3、本合同一式肆份，自双方签章之日起</w:t>
      </w:r>
      <w:r>
        <w:rPr>
          <w:rFonts w:hint="eastAsia" w:ascii="Times New Roman" w:hAnsi="Times New Roman" w:eastAsia="方正仿宋简体" w:cs="Times New Roman"/>
          <w:color w:val="000000"/>
          <w:kern w:val="2"/>
          <w:sz w:val="32"/>
          <w:szCs w:val="32"/>
          <w:lang w:val="en-US" w:eastAsia="zh-CN" w:bidi="ar-SA"/>
        </w:rPr>
        <w:t>生</w:t>
      </w:r>
      <w:r>
        <w:rPr>
          <w:rFonts w:hint="default" w:ascii="Times New Roman" w:hAnsi="Times New Roman" w:eastAsia="方正仿宋简体" w:cs="Times New Roman"/>
          <w:color w:val="000000"/>
          <w:kern w:val="2"/>
          <w:sz w:val="32"/>
          <w:szCs w:val="32"/>
          <w:lang w:val="en-US" w:eastAsia="zh-CN" w:bidi="ar-SA"/>
        </w:rPr>
        <w:t>效。甲方</w:t>
      </w:r>
      <w:r>
        <w:rPr>
          <w:rFonts w:hint="eastAsia" w:ascii="Times New Roman" w:hAnsi="Times New Roman" w:eastAsia="方正仿宋简体" w:cs="Times New Roman"/>
          <w:color w:val="000000"/>
          <w:kern w:val="2"/>
          <w:sz w:val="32"/>
          <w:szCs w:val="32"/>
          <w:lang w:val="en-US" w:eastAsia="zh-CN" w:bidi="ar-SA"/>
        </w:rPr>
        <w:t>叁</w:t>
      </w:r>
      <w:r>
        <w:rPr>
          <w:rFonts w:hint="default" w:ascii="Times New Roman" w:hAnsi="Times New Roman" w:eastAsia="方正仿宋简体" w:cs="Times New Roman"/>
          <w:color w:val="000000"/>
          <w:kern w:val="2"/>
          <w:sz w:val="32"/>
          <w:szCs w:val="32"/>
          <w:lang w:val="en-US" w:eastAsia="zh-CN" w:bidi="ar-SA"/>
        </w:rPr>
        <w:t>份，乙方</w:t>
      </w:r>
      <w:r>
        <w:rPr>
          <w:rFonts w:hint="eastAsia" w:ascii="Times New Roman" w:hAnsi="Times New Roman" w:eastAsia="方正仿宋简体" w:cs="Times New Roman"/>
          <w:color w:val="000000"/>
          <w:kern w:val="2"/>
          <w:sz w:val="32"/>
          <w:szCs w:val="32"/>
          <w:lang w:val="en-US" w:eastAsia="zh-CN" w:bidi="ar-SA"/>
        </w:rPr>
        <w:t>壹</w:t>
      </w:r>
      <w:r>
        <w:rPr>
          <w:rFonts w:hint="default" w:ascii="Times New Roman" w:hAnsi="Times New Roman" w:eastAsia="方正仿宋简体" w:cs="Times New Roman"/>
          <w:color w:val="000000"/>
          <w:kern w:val="2"/>
          <w:sz w:val="32"/>
          <w:szCs w:val="32"/>
          <w:lang w:val="en-US" w:eastAsia="zh-CN" w:bidi="ar-SA"/>
        </w:rPr>
        <w:t>份，具有同等法律效力。</w:t>
      </w:r>
    </w:p>
    <w:p w14:paraId="15F4B2E5">
      <w:pPr>
        <w:pStyle w:val="10"/>
        <w:keepNext w:val="0"/>
        <w:keepLines w:val="0"/>
        <w:pageBreakBefore w:val="0"/>
        <w:widowControl w:val="0"/>
        <w:kinsoku/>
        <w:wordWrap/>
        <w:overflowPunct/>
        <w:topLinePunct w:val="0"/>
        <w:autoSpaceDE/>
        <w:autoSpaceDN/>
        <w:bidi w:val="0"/>
        <w:adjustRightInd/>
        <w:spacing w:line="580" w:lineRule="exact"/>
        <w:ind w:firstLine="480"/>
        <w:textAlignment w:val="auto"/>
        <w:rPr>
          <w:rFonts w:hint="default" w:ascii="Times New Roman" w:hAnsi="Times New Roman" w:eastAsia="方正仿宋简体" w:cs="Times New Roman"/>
          <w:color w:val="000000"/>
          <w:kern w:val="2"/>
          <w:sz w:val="32"/>
          <w:szCs w:val="32"/>
          <w:lang w:val="en-US" w:eastAsia="zh-CN" w:bidi="ar-SA"/>
        </w:rPr>
      </w:pPr>
      <w:r>
        <w:rPr>
          <w:rFonts w:hint="eastAsia" w:ascii="Times New Roman" w:hAnsi="Times New Roman" w:eastAsia="方正仿宋简体" w:cs="Times New Roman"/>
          <w:color w:val="000000"/>
          <w:kern w:val="2"/>
          <w:sz w:val="32"/>
          <w:szCs w:val="32"/>
          <w:lang w:val="en-US" w:eastAsia="zh-CN" w:bidi="ar-SA"/>
        </w:rPr>
        <w:t>（以下无正文）</w:t>
      </w:r>
    </w:p>
    <w:p w14:paraId="1D5EE8D9">
      <w:pPr>
        <w:keepNext w:val="0"/>
        <w:keepLines w:val="0"/>
        <w:pageBreakBefore w:val="0"/>
        <w:widowControl w:val="0"/>
        <w:kinsoku/>
        <w:wordWrap/>
        <w:overflowPunct/>
        <w:topLinePunct w:val="0"/>
        <w:autoSpaceDE/>
        <w:autoSpaceDN/>
        <w:bidi w:val="0"/>
        <w:adjustRightInd/>
        <w:spacing w:line="580" w:lineRule="exact"/>
        <w:jc w:val="left"/>
        <w:textAlignment w:val="auto"/>
        <w:rPr>
          <w:rFonts w:hint="eastAsia" w:ascii="方正仿宋简体" w:hAnsi="方正仿宋简体" w:eastAsia="方正仿宋简体" w:cs="方正仿宋简体"/>
          <w:sz w:val="32"/>
          <w:szCs w:val="32"/>
        </w:rPr>
      </w:pPr>
    </w:p>
    <w:p w14:paraId="773462F7">
      <w:pPr>
        <w:keepNext w:val="0"/>
        <w:keepLines w:val="0"/>
        <w:pageBreakBefore w:val="0"/>
        <w:widowControl w:val="0"/>
        <w:kinsoku/>
        <w:wordWrap/>
        <w:overflowPunct/>
        <w:topLinePunct w:val="0"/>
        <w:autoSpaceDE/>
        <w:autoSpaceDN/>
        <w:bidi w:val="0"/>
        <w:adjustRightInd/>
        <w:spacing w:line="580" w:lineRule="exact"/>
        <w:jc w:val="left"/>
        <w:textAlignment w:val="auto"/>
        <w:rPr>
          <w:rFonts w:hint="eastAsia" w:ascii="方正仿宋简体" w:hAnsi="方正仿宋简体" w:eastAsia="方正仿宋简体" w:cs="方正仿宋简体"/>
          <w:sz w:val="32"/>
          <w:szCs w:val="32"/>
        </w:rPr>
      </w:pPr>
    </w:p>
    <w:p w14:paraId="5C18654F">
      <w:pPr>
        <w:keepNext w:val="0"/>
        <w:keepLines w:val="0"/>
        <w:pageBreakBefore w:val="0"/>
        <w:widowControl w:val="0"/>
        <w:kinsoku/>
        <w:wordWrap/>
        <w:overflowPunct/>
        <w:topLinePunct w:val="0"/>
        <w:autoSpaceDE/>
        <w:autoSpaceDN/>
        <w:bidi w:val="0"/>
        <w:adjustRightInd/>
        <w:spacing w:line="580" w:lineRule="exact"/>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方</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盖章</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sz w:val="32"/>
          <w:szCs w:val="32"/>
          <w:lang w:val="en-US" w:eastAsia="zh-CN"/>
        </w:rPr>
        <w:t xml:space="preserve">       乙    方</w:t>
      </w:r>
      <w:r>
        <w:rPr>
          <w:rFonts w:hint="eastAsia" w:ascii="方正仿宋简体" w:hAnsi="方正仿宋简体" w:eastAsia="方正仿宋简体" w:cs="方正仿宋简体"/>
          <w:sz w:val="32"/>
          <w:szCs w:val="32"/>
        </w:rPr>
        <w:t xml:space="preserve">（盖章）  </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法定代表人（授权代表）：        法定代表人（授权代表）：</w:t>
      </w:r>
    </w:p>
    <w:p w14:paraId="1316A29E">
      <w:pPr>
        <w:keepNext w:val="0"/>
        <w:keepLines w:val="0"/>
        <w:pageBreakBefore w:val="0"/>
        <w:widowControl w:val="0"/>
        <w:kinsoku/>
        <w:wordWrap/>
        <w:overflowPunct/>
        <w:topLinePunct w:val="0"/>
        <w:autoSpaceDE/>
        <w:autoSpaceDN/>
        <w:bidi w:val="0"/>
        <w:adjustRightInd/>
        <w:spacing w:line="58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地    址：                     地    址：</w:t>
      </w:r>
    </w:p>
    <w:p w14:paraId="2B8B57F3">
      <w:pPr>
        <w:keepNext w:val="0"/>
        <w:keepLines w:val="0"/>
        <w:pageBreakBefore w:val="0"/>
        <w:widowControl w:val="0"/>
        <w:kinsoku/>
        <w:wordWrap/>
        <w:overflowPunct/>
        <w:topLinePunct w:val="0"/>
        <w:autoSpaceDE/>
        <w:autoSpaceDN/>
        <w:bidi w:val="0"/>
        <w:adjustRightInd/>
        <w:spacing w:line="58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开户银行：                     开户银行：</w:t>
      </w:r>
    </w:p>
    <w:p w14:paraId="773601E7">
      <w:pPr>
        <w:keepNext w:val="0"/>
        <w:keepLines w:val="0"/>
        <w:pageBreakBefore w:val="0"/>
        <w:widowControl w:val="0"/>
        <w:kinsoku/>
        <w:wordWrap/>
        <w:overflowPunct/>
        <w:topLinePunct w:val="0"/>
        <w:autoSpaceDE/>
        <w:autoSpaceDN/>
        <w:bidi w:val="0"/>
        <w:adjustRightInd/>
        <w:spacing w:line="58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账</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号：                     账</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号：</w:t>
      </w:r>
    </w:p>
    <w:p w14:paraId="360D1C28">
      <w:pPr>
        <w:keepNext w:val="0"/>
        <w:keepLines w:val="0"/>
        <w:pageBreakBefore w:val="0"/>
        <w:widowControl w:val="0"/>
        <w:kinsoku/>
        <w:wordWrap/>
        <w:overflowPunct/>
        <w:topLinePunct w:val="0"/>
        <w:autoSpaceDE/>
        <w:autoSpaceDN/>
        <w:bidi w:val="0"/>
        <w:adjustRightInd/>
        <w:spacing w:line="58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电    话：                     电    话：</w:t>
      </w:r>
    </w:p>
    <w:p w14:paraId="59E62D9F">
      <w:pPr>
        <w:keepNext w:val="0"/>
        <w:keepLines w:val="0"/>
        <w:pageBreakBefore w:val="0"/>
        <w:widowControl w:val="0"/>
        <w:kinsoku/>
        <w:wordWrap/>
        <w:overflowPunct/>
        <w:topLinePunct w:val="0"/>
        <w:autoSpaceDE/>
        <w:autoSpaceDN/>
        <w:bidi w:val="0"/>
        <w:adjustRightInd/>
        <w:spacing w:line="580" w:lineRule="exact"/>
        <w:jc w:val="left"/>
        <w:textAlignment w:val="auto"/>
      </w:pPr>
      <w:r>
        <w:rPr>
          <w:rFonts w:hint="eastAsia" w:ascii="方正仿宋简体" w:hAnsi="方正仿宋简体" w:eastAsia="方正仿宋简体" w:cs="方正仿宋简体"/>
          <w:sz w:val="32"/>
          <w:szCs w:val="32"/>
        </w:rPr>
        <w:t>签约日期：</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月</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 xml:space="preserve">日 </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签约日期：</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月</w:t>
      </w:r>
      <w:r>
        <w:rPr>
          <w:rFonts w:hint="eastAsia" w:ascii="方正仿宋简体" w:hAnsi="方正仿宋简体" w:eastAsia="方正仿宋简体" w:cs="方正仿宋简体"/>
          <w:sz w:val="32"/>
          <w:szCs w:val="32"/>
          <w:lang w:val="en-US" w:eastAsia="zh-CN"/>
        </w:rPr>
        <w:t xml:space="preserve"> 日</w:t>
      </w:r>
    </w:p>
    <w:p w14:paraId="47FBFE0A"/>
    <w:p w14:paraId="7EB0A53A"/>
    <w:sectPr>
      <w:footerReference r:id="rId6" w:type="default"/>
      <w:pgSz w:w="11900" w:h="16840"/>
      <w:pgMar w:top="1440" w:right="1800" w:bottom="1440" w:left="1800" w:header="851" w:footer="992" w:gutter="0"/>
      <w:pgNumType w:fmt="decimal"/>
      <w:cols w:space="720"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9F8C4">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9E83FC6">
                          <w:pPr>
                            <w:pStyle w:val="5"/>
                          </w:pPr>
                          <w:r>
                            <w:t>—</w:t>
                          </w:r>
                          <w:r>
                            <w:rPr>
                              <w:rFonts w:hint="eastAsia"/>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lang w:val="en-US" w:eastAsia="zh-CN"/>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ZjXE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zZjXE5AgAAcQQAAA4AAAAAAAAAAQAgAAAAHwEAAGRycy9lMm9Eb2Mu&#10;eG1sUEsFBgAAAAAGAAYAWQEAAMoFAAAAAA==&#10;">
              <v:fill on="f" focussize="0,0"/>
              <v:stroke on="f" weight="0.5pt"/>
              <v:imagedata o:title=""/>
              <o:lock v:ext="edit" aspectratio="f"/>
              <v:textbox inset="0mm,0mm,0mm,0mm" style="mso-fit-shape-to-text:t;">
                <w:txbxContent>
                  <w:p w14:paraId="39E83FC6">
                    <w:pPr>
                      <w:pStyle w:val="5"/>
                    </w:pPr>
                    <w:r>
                      <w:t>—</w:t>
                    </w:r>
                    <w:r>
                      <w:rPr>
                        <w:rFonts w:hint="eastAsia"/>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lang w:val="en-US" w:eastAsia="zh-CN"/>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7CBA">
    <w:pPr>
      <w:pStyle w:val="5"/>
      <w:framePr w:wrap="around" w:vAnchor="text" w:hAnchor="margin" w:xAlign="center" w:y="1"/>
      <w:rPr>
        <w:rStyle w:val="9"/>
      </w:rPr>
    </w:pPr>
    <w:r>
      <w:fldChar w:fldCharType="begin"/>
    </w:r>
    <w:r>
      <w:rPr>
        <w:rStyle w:val="9"/>
      </w:rPr>
      <w:instrText xml:space="preserve">PAGE  </w:instrText>
    </w:r>
    <w:r>
      <w:fldChar w:fldCharType="end"/>
    </w:r>
  </w:p>
  <w:p w14:paraId="216EA77A">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1725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1A61E3B">
                          <w:pPr>
                            <w:pStyle w:val="5"/>
                            <w:rPr>
                              <w:rStyle w:val="9"/>
                            </w:rPr>
                          </w:pPr>
                          <w:r>
                            <w:rPr>
                              <w:rStyle w:val="9"/>
                            </w:rPr>
                            <w:t>—</w:t>
                          </w:r>
                          <w:r>
                            <w:rPr>
                              <w:rStyle w:val="9"/>
                              <w:rFonts w:hint="eastAsia"/>
                              <w:lang w:val="en-US" w:eastAsia="zh-CN"/>
                            </w:rPr>
                            <w:t xml:space="preserve">  </w:t>
                          </w:r>
                          <w:r>
                            <w:rPr>
                              <w:rStyle w:val="9"/>
                              <w:rFonts w:hint="eastAsia" w:ascii="宋体" w:hAnsi="宋体" w:eastAsia="宋体" w:cs="宋体"/>
                              <w:sz w:val="28"/>
                              <w:szCs w:val="28"/>
                            </w:rPr>
                            <w:t xml:space="preserve"> </w:t>
                          </w:r>
                          <w:r>
                            <w:rPr>
                              <w:rStyle w:val="9"/>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 PAGE  \* MERGEFORMAT </w:instrText>
                          </w:r>
                          <w:r>
                            <w:rPr>
                              <w:rStyle w:val="9"/>
                              <w:rFonts w:hint="eastAsia" w:ascii="宋体" w:hAnsi="宋体" w:eastAsia="宋体" w:cs="宋体"/>
                              <w:sz w:val="28"/>
                              <w:szCs w:val="28"/>
                            </w:rPr>
                            <w:fldChar w:fldCharType="separate"/>
                          </w:r>
                          <w:r>
                            <w:rPr>
                              <w:rStyle w:val="9"/>
                              <w:rFonts w:hint="eastAsia" w:ascii="宋体" w:hAnsi="宋体" w:eastAsia="宋体" w:cs="宋体"/>
                              <w:sz w:val="28"/>
                              <w:szCs w:val="28"/>
                            </w:rPr>
                            <w:t>1</w:t>
                          </w:r>
                          <w:r>
                            <w:rPr>
                              <w:rStyle w:val="9"/>
                              <w:rFonts w:hint="eastAsia" w:ascii="宋体" w:hAnsi="宋体" w:eastAsia="宋体" w:cs="宋体"/>
                              <w:sz w:val="28"/>
                              <w:szCs w:val="28"/>
                            </w:rPr>
                            <w:fldChar w:fldCharType="end"/>
                          </w:r>
                          <w:r>
                            <w:rPr>
                              <w:rStyle w:val="9"/>
                              <w:rFonts w:hint="eastAsia" w:ascii="宋体" w:hAnsi="宋体" w:eastAsia="宋体" w:cs="宋体"/>
                              <w:sz w:val="28"/>
                              <w:szCs w:val="28"/>
                            </w:rPr>
                            <w:t xml:space="preserve"> </w:t>
                          </w:r>
                          <w:r>
                            <w:rPr>
                              <w:rStyle w:val="9"/>
                              <w:rFonts w:hint="eastAsia" w:ascii="宋体" w:hAnsi="宋体" w:eastAsia="宋体" w:cs="宋体"/>
                              <w:sz w:val="28"/>
                              <w:szCs w:val="28"/>
                              <w:lang w:val="en-US" w:eastAsia="zh-CN"/>
                            </w:rPr>
                            <w:t xml:space="preserve"> </w:t>
                          </w:r>
                          <w:r>
                            <w:rPr>
                              <w:rStyle w:val="9"/>
                              <w:rFonts w:hint="eastAsia"/>
                              <w:lang w:val="en-US" w:eastAsia="zh-CN"/>
                            </w:rPr>
                            <w:t xml:space="preserve"> </w:t>
                          </w:r>
                          <w:r>
                            <w:rPr>
                              <w:rStyle w:val="9"/>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KHrXp80BAACpAwAADgAAAAAAAAABACAAAAAeAQAAZHJzL2Uy&#10;b0RvYy54bWxQSwUGAAAAAAYABgBZAQAAXQUAAAAA&#10;">
              <v:fill on="f" focussize="0,0"/>
              <v:stroke on="f"/>
              <v:imagedata o:title=""/>
              <o:lock v:ext="edit" aspectratio="f"/>
              <v:textbox inset="0mm,0mm,0mm,0mm" style="mso-fit-shape-to-text:t;">
                <w:txbxContent>
                  <w:p w14:paraId="31A61E3B">
                    <w:pPr>
                      <w:pStyle w:val="5"/>
                      <w:rPr>
                        <w:rStyle w:val="9"/>
                      </w:rPr>
                    </w:pPr>
                    <w:r>
                      <w:rPr>
                        <w:rStyle w:val="9"/>
                      </w:rPr>
                      <w:t>—</w:t>
                    </w:r>
                    <w:r>
                      <w:rPr>
                        <w:rStyle w:val="9"/>
                        <w:rFonts w:hint="eastAsia"/>
                        <w:lang w:val="en-US" w:eastAsia="zh-CN"/>
                      </w:rPr>
                      <w:t xml:space="preserve">  </w:t>
                    </w:r>
                    <w:r>
                      <w:rPr>
                        <w:rStyle w:val="9"/>
                        <w:rFonts w:hint="eastAsia" w:ascii="宋体" w:hAnsi="宋体" w:eastAsia="宋体" w:cs="宋体"/>
                        <w:sz w:val="28"/>
                        <w:szCs w:val="28"/>
                      </w:rPr>
                      <w:t xml:space="preserve"> </w:t>
                    </w:r>
                    <w:r>
                      <w:rPr>
                        <w:rStyle w:val="9"/>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 PAGE  \* MERGEFORMAT </w:instrText>
                    </w:r>
                    <w:r>
                      <w:rPr>
                        <w:rStyle w:val="9"/>
                        <w:rFonts w:hint="eastAsia" w:ascii="宋体" w:hAnsi="宋体" w:eastAsia="宋体" w:cs="宋体"/>
                        <w:sz w:val="28"/>
                        <w:szCs w:val="28"/>
                      </w:rPr>
                      <w:fldChar w:fldCharType="separate"/>
                    </w:r>
                    <w:r>
                      <w:rPr>
                        <w:rStyle w:val="9"/>
                        <w:rFonts w:hint="eastAsia" w:ascii="宋体" w:hAnsi="宋体" w:eastAsia="宋体" w:cs="宋体"/>
                        <w:sz w:val="28"/>
                        <w:szCs w:val="28"/>
                      </w:rPr>
                      <w:t>1</w:t>
                    </w:r>
                    <w:r>
                      <w:rPr>
                        <w:rStyle w:val="9"/>
                        <w:rFonts w:hint="eastAsia" w:ascii="宋体" w:hAnsi="宋体" w:eastAsia="宋体" w:cs="宋体"/>
                        <w:sz w:val="28"/>
                        <w:szCs w:val="28"/>
                      </w:rPr>
                      <w:fldChar w:fldCharType="end"/>
                    </w:r>
                    <w:r>
                      <w:rPr>
                        <w:rStyle w:val="9"/>
                        <w:rFonts w:hint="eastAsia" w:ascii="宋体" w:hAnsi="宋体" w:eastAsia="宋体" w:cs="宋体"/>
                        <w:sz w:val="28"/>
                        <w:szCs w:val="28"/>
                      </w:rPr>
                      <w:t xml:space="preserve"> </w:t>
                    </w:r>
                    <w:r>
                      <w:rPr>
                        <w:rStyle w:val="9"/>
                        <w:rFonts w:hint="eastAsia" w:ascii="宋体" w:hAnsi="宋体" w:eastAsia="宋体" w:cs="宋体"/>
                        <w:sz w:val="28"/>
                        <w:szCs w:val="28"/>
                        <w:lang w:val="en-US" w:eastAsia="zh-CN"/>
                      </w:rPr>
                      <w:t xml:space="preserve"> </w:t>
                    </w:r>
                    <w:r>
                      <w:rPr>
                        <w:rStyle w:val="9"/>
                        <w:rFonts w:hint="eastAsia"/>
                        <w:lang w:val="en-US" w:eastAsia="zh-CN"/>
                      </w:rPr>
                      <w:t xml:space="preserve"> </w:t>
                    </w:r>
                    <w:r>
                      <w:rPr>
                        <w:rStyle w:val="9"/>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D2B98">
    <w:pPr>
      <w:spacing w:line="36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B43A1E"/>
    <w:multiLevelType w:val="singleLevel"/>
    <w:tmpl w:val="A4B43A1E"/>
    <w:lvl w:ilvl="0" w:tentative="0">
      <w:start w:val="1"/>
      <w:numFmt w:val="chineseCounting"/>
      <w:suff w:val="space"/>
      <w:lvlText w:val="第%1条"/>
      <w:lvlJc w:val="left"/>
      <w:rPr>
        <w:rFonts w:hint="eastAsia"/>
      </w:rPr>
    </w:lvl>
  </w:abstractNum>
  <w:abstractNum w:abstractNumId="1">
    <w:nsid w:val="5BB108EF"/>
    <w:multiLevelType w:val="singleLevel"/>
    <w:tmpl w:val="5BB108EF"/>
    <w:lvl w:ilvl="0" w:tentative="0">
      <w:start w:val="1"/>
      <w:numFmt w:val="chineseCounting"/>
      <w:suff w:val="nothing"/>
      <w:lvlText w:val="（%1）"/>
      <w:lvlJc w:val="left"/>
      <w:pPr>
        <w:ind w:left="800"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1619E0"/>
    <w:rsid w:val="0902043D"/>
    <w:rsid w:val="09B554AF"/>
    <w:rsid w:val="0E86589A"/>
    <w:rsid w:val="27B34984"/>
    <w:rsid w:val="2AB0164F"/>
    <w:rsid w:val="2AD30322"/>
    <w:rsid w:val="2B97636B"/>
    <w:rsid w:val="2F067A90"/>
    <w:rsid w:val="337551E4"/>
    <w:rsid w:val="33F95B72"/>
    <w:rsid w:val="36EA7C97"/>
    <w:rsid w:val="37421881"/>
    <w:rsid w:val="3B251BE5"/>
    <w:rsid w:val="48B218CE"/>
    <w:rsid w:val="4A4F27DB"/>
    <w:rsid w:val="4F5908D5"/>
    <w:rsid w:val="58212B7F"/>
    <w:rsid w:val="59F40C0E"/>
    <w:rsid w:val="5C0D7F18"/>
    <w:rsid w:val="60483AFC"/>
    <w:rsid w:val="69F50AB8"/>
    <w:rsid w:val="774F0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pPr>
      <w:spacing w:after="120"/>
    </w:p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Body Text First Indent 2"/>
    <w:basedOn w:val="4"/>
    <w:next w:val="1"/>
    <w:qFormat/>
    <w:uiPriority w:val="0"/>
    <w:pPr>
      <w:ind w:firstLine="640" w:firstLineChars="200"/>
    </w:pPr>
  </w:style>
  <w:style w:type="character" w:styleId="9">
    <w:name w:val="page number"/>
    <w:qFormat/>
    <w:uiPriority w:val="0"/>
  </w:style>
  <w:style w:type="paragraph" w:customStyle="1" w:styleId="10">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ea383b26-4e8b-4dad-bdb6-a6a6c9b50652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3E21F371</paraID>
      <start>0</start>
      <end>2</end>
      <status>ignored</status>
      <modifiedWord/>
      <trackRevisions>false</trackRevisions>
    </reviewItem>
    <reviewItem>
      <errorID>c405023f-c7db-41bc-90f7-a868fb8567ea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3D55D388</paraID>
      <start>0</start>
      <end>2</end>
      <status>ignored</status>
      <modifiedWord/>
      <trackRevisions>false</trackRevisions>
    </reviewItem>
    <reviewItem>
      <errorID>5f3e83c1-f69c-46ce-992c-50f288df15d4</errorID>
      <errorWord>.</errorWord>
      <group>L1_Format</group>
      <groupName>格式问题</groupName>
      <ability>L2_HalfPunc</ability>
      <abilityName>全半角检查</abilityName>
      <candidateList>
        <item>。</item>
      </candidateList>
      <explain>文本全半角错误。</explain>
      <paraID>22394527</paraID>
      <start>3</start>
      <end>4</end>
      <status>ignored</status>
      <modifiedWord/>
      <trackRevisions>false</trackRevisions>
    </reviewItem>
    <reviewItem>
      <errorID>86e85c6c-35d5-4e64-9101-25a74cdfb564</errorID>
      <errorWord>.</errorWord>
      <group>L1_Format</group>
      <groupName>格式问题</groupName>
      <ability>L2_HalfPunc</ability>
      <abilityName>全半角检查</abilityName>
      <candidateList>
        <item>。</item>
      </candidateList>
      <explain>文本全半角错误。</explain>
      <paraID>368C3E7F</paraID>
      <start>3</start>
      <end>4</end>
      <status>ignored</status>
      <modifiedWord/>
      <trackRevisions>false</trackRevisions>
    </reviewItem>
    <reviewItem>
      <errorID>2f9a45ce-e4d5-49a0-bad3-a5fc09c70390</errorID>
      <errorWord>.</errorWord>
      <group>L1_Format</group>
      <groupName>格式问题</groupName>
      <ability>L2_HalfPunc</ability>
      <abilityName>全半角检查</abilityName>
      <candidateList>
        <item>。</item>
      </candidateList>
      <explain>文本全半角错误。</explain>
      <paraID>5EA30EF9</paraID>
      <start>3</start>
      <end>4</end>
      <status>ignored</status>
      <modifiedWord/>
      <trackRevisions>false</trackRevisions>
    </reviewItem>
    <reviewItem>
      <errorID>3afcc55c-5a8c-4753-8ded-ea34eb67f42c</errorID>
      <errorWord>程</errorWord>
      <group>L1_Word</group>
      <groupName>字词问题</groupName>
      <ability>L2_Typo</ability>
      <abilityName>字词错误</abilityName>
      <candidateList>
        <item>程中</item>
      </candidateList>
      <explain/>
      <paraID>5EA30EF9</paraID>
      <start>7</start>
      <end>8</end>
      <status>ignored</status>
      <modifiedWord/>
      <trackRevisions>false</trackRevisions>
    </reviewItem>
    <reviewItem>
      <errorID>d79b9fa1-01c0-4063-bcaf-a2b6a3a31e0c</errorID>
      <errorWord>.</errorWord>
      <group>L1_Format</group>
      <groupName>格式问题</groupName>
      <ability>L2_HalfPunc</ability>
      <abilityName>全半角检查</abilityName>
      <candidateList>
        <item>。</item>
      </candidateList>
      <explain>文本全半角错误。</explain>
      <paraID>18624E9B</paraID>
      <start>3</start>
      <end>4</end>
      <status>ignored</status>
      <modifiedWord/>
      <trackRevisions>false</trackRevisions>
    </reviewItem>
    <reviewItem>
      <errorID>927b4f6e-e79b-4c00-a971-a8141ef79a6b</errorID>
      <errorWord>.</errorWord>
      <group>L1_Format</group>
      <groupName>格式问题</groupName>
      <ability>L2_HalfPunc</ability>
      <abilityName>全半角检查</abilityName>
      <candidateList>
        <item>。</item>
      </candidateList>
      <explain>文本全半角错误。</explain>
      <paraID>3408F31E</paraID>
      <start>3</start>
      <end>4</end>
      <status>ignored</status>
      <modifiedWord/>
      <trackRevisions>false</trackRevisions>
    </reviewItem>
    <reviewItem>
      <errorID>3a1dc055-9895-4894-8634-62a36b71651d</errorID>
      <errorWord>.</errorWord>
      <group>L1_Format</group>
      <groupName>格式问题</groupName>
      <ability>L2_HalfPunc</ability>
      <abilityName>全半角检查</abilityName>
      <candidateList>
        <item>。</item>
      </candidateList>
      <explain>文本全半角错误。</explain>
      <paraID> 8032FC2</paraID>
      <start>3</start>
      <end>4</end>
      <status>ignored</status>
      <modifiedWord/>
      <trackRevisions>false</trackRevisions>
    </reviewItem>
    <reviewItem>
      <errorID>de2f2ed1-51bb-4aa7-a8b7-0305efbb6353</errorID>
      <errorWord>.</errorWord>
      <group>L1_Format</group>
      <groupName>格式问题</groupName>
      <ability>L2_HalfPunc</ability>
      <abilityName>全半角检查</abilityName>
      <candidateList>
        <item>。</item>
      </candidateList>
      <explain>文本全半角错误。</explain>
      <paraID>4C49908A</paraID>
      <start>3</start>
      <end>4</end>
      <status>ignored</status>
      <modifiedWord/>
      <trackRevisions>false</trackRevisions>
    </reviewItem>
    <reviewItem>
      <errorID>d13c5281-38d3-4ce5-84b6-4ed4b9246052</errorID>
      <errorWord>.</errorWord>
      <group>L1_Format</group>
      <groupName>格式问题</groupName>
      <ability>L2_HalfPunc</ability>
      <abilityName>全半角检查</abilityName>
      <candidateList>
        <item>。</item>
      </candidateList>
      <explain>文本全半角错误。</explain>
      <paraID>14A89CAC</paraID>
      <start>3</start>
      <end>4</end>
      <status>ignored</status>
      <modifiedWord/>
      <trackRevisions>false</trackRevisions>
    </reviewItem>
    <reviewItem>
      <errorID>0613ee90-e414-4502-914b-3fb3ce342cb1</errorID>
      <errorWord>.</errorWord>
      <group>L1_Format</group>
      <groupName>格式问题</groupName>
      <ability>L2_HalfPunc</ability>
      <abilityName>全半角检查</abilityName>
      <candidateList>
        <item>。</item>
      </candidateList>
      <explain>文本全半角错误。</explain>
      <paraID>285D4250</paraID>
      <start>3</start>
      <end>4</end>
      <status>ignored</status>
      <modifiedWord/>
      <trackRevisions>false</trackRevisions>
    </reviewItem>
    <reviewItem>
      <errorID>e2c744a8-e893-4caf-95e3-4863cc38ea50</errorID>
      <errorWord>.</errorWord>
      <group>L1_Format</group>
      <groupName>格式问题</groupName>
      <ability>L2_HalfPunc</ability>
      <abilityName>全半角检查</abilityName>
      <candidateList>
        <item>。</item>
      </candidateList>
      <explain>文本全半角错误。</explain>
      <paraID> AB925CC</paraID>
      <start>3</start>
      <end>4</end>
      <status>ignored</status>
      <modifiedWord/>
      <trackRevisions>false</trackRevisions>
    </reviewItem>
    <reviewItem>
      <errorID>e97bb98f-ae74-49ae-ad51-a819723ea787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4CC663C5</paraID>
      <start>0</start>
      <end>2</end>
      <status>ignored</status>
      <modifiedWord/>
      <trackRevisions>false</trackRevisions>
    </reviewItem>
    <reviewItem>
      <errorID>07d7cf66-94ce-498a-b9cc-840f063113d2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4394212A</paraID>
      <start>0</start>
      <end>2</end>
      <status>ignored</status>
      <modifiedWord/>
      <trackRevisions>false</trackRevisions>
    </reviewItem>
    <reviewItem>
      <errorID>44dfb125-475b-45bf-920d-402fb66a7e76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52547BEC</paraID>
      <start>1</start>
      <end>3</end>
      <status>unmodified</status>
      <modifiedWord/>
      <trackRevisions>false</trackRevisions>
    </reviewItem>
    <reviewItem>
      <errorID>2026ca99-f424-4a12-9506-02713f7c0e63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2F3F20D9</paraID>
      <start>4</start>
      <end>6</end>
      <status>unmodified</status>
      <modifiedWord/>
      <trackRevisions>false</trackRevisions>
    </reviewItem>
    <reviewItem>
      <errorID>06762a20-f0bc-4813-b752-21d92353ad9f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264288FA</paraID>
      <start>0</start>
      <end>2</end>
      <status>unmodified</status>
      <modifiedWord/>
      <trackRevisions>false</trackRevisions>
    </reviewItem>
    <reviewItem>
      <errorID>14df7361-dcc8-4324-ac2f-cdbe32f0a783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5A754D4E</paraID>
      <start>0</start>
      <end>2</end>
      <status>unmodified</status>
      <modifiedWord/>
      <trackRevisions>false</trackRevisions>
    </reviewItem>
    <reviewItem>
      <errorID>4b4fbba8-b8dd-4d7e-bd45-ff140d9d8df9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4544E481</paraID>
      <start>0</start>
      <end>2</end>
      <status>unmodified</status>
      <modifiedWord/>
      <trackRevisions>false</trackRevisions>
    </reviewItem>
    <reviewItem>
      <errorID>99de708e-92b6-4f0b-9a1f-c7bcc98977d3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3CB63FB6</paraID>
      <start>0</start>
      <end>2</end>
      <status>unmodified</status>
      <modifiedWord/>
      <trackRevisions>false</trackRevisions>
    </reviewItem>
    <reviewItem>
      <errorID>35411a71-d610-4e67-beca-f9769162c8d3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5B0EE6A4</paraID>
      <start>0</start>
      <end>2</end>
      <status>unmodified</status>
      <modifiedWord/>
      <trackRevisions>false</trackRevisions>
    </reviewItem>
    <reviewItem>
      <errorID>bf2c4fa7-3aec-4203-95fc-45ad125d688d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C6D2649</paraID>
      <start>0</start>
      <end>2</end>
      <status>unmodified</status>
      <modifiedWord/>
      <trackRevisions>false</trackRevisions>
    </reviewItem>
    <reviewItem>
      <errorID>94baa6d1-4788-4841-a577-9484e6c66ffa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7C202FCC</paraID>
      <start>0</start>
      <end>2</end>
      <status>unmodified</status>
      <modifiedWord/>
      <trackRevisions>false</trackRevisions>
    </reviewItem>
    <reviewItem>
      <errorID>c5af4529-1278-4fe7-a177-6f128870b6ef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11F2BB82</paraID>
      <start>0</start>
      <end>2</end>
      <status>unmodified</status>
      <modifiedWord/>
      <trackRevisions>false</trackRevisions>
    </reviewItem>
    <reviewItem>
      <errorID>90626b90-3afd-4738-b020-58f0c5ae48d3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78313AE8</paraID>
      <start>0</start>
      <end>2</end>
      <status>unmodified</status>
      <modifiedWord/>
      <trackRevisions>false</trackRevisions>
    </reviewItem>
    <reviewItem>
      <errorID>dc9a2f2e-fd0b-417e-8426-9a8d2cdf8455</errorID>
      <errorWord>肆份</errorWord>
      <group>L1_Word</group>
      <groupName>字词问题</groupName>
      <ability>L2_Typo</ability>
      <abilityName>字词错误</abilityName>
      <candidateList>
        <item>四份</item>
      </candidateList>
      <explain>存在发音相同字词的误用。</explain>
      <paraID>78313AE8</paraID>
      <start>7</start>
      <end>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5d2a7f-64ed-4da1-bebd-8a3100c7d256}">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1920</Words>
  <Characters>2009</Characters>
  <Lines>0</Lines>
  <Paragraphs>0</Paragraphs>
  <TotalTime>21</TotalTime>
  <ScaleCrop>false</ScaleCrop>
  <LinksUpToDate>false</LinksUpToDate>
  <CharactersWithSpaces>2329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2026-05-11T02:34:00Z</dcterms:created>
  <dc:creator>HP</dc:creator>
  <cp:lastModifiedBy>梁东城</cp:lastModifiedBy>
  <cp:lastPrinted>2026-05-11T08:31:16Z</cp:lastPrinted>
  <dcterms:modified xsi:type="dcterms:W3CDTF">2026-05-11T08:37:02Z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eyJoZGlkIjoiNDk4MGFiYzA3MGMzMTMwYmMzZjliNDE4ZTliZWU2NGUiLCJ1c2VySWQiOiIzNDUzODE4MTcifQ==</vt:lpwstr>
  </property>
  <property fmtid="{D5CDD505-2E9C-101B-9397-08002B2CF9AE}" pid="4" name="ICV">
    <vt:lpwstr>48E8C7CE85394757BDE1E2A006E0FD08_12</vt:lpwstr>
  </property>
</Properties>
</file>