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C3641">
      <w:pPr>
        <w:keepNext/>
        <w:keepLines w:val="0"/>
        <w:pageBreakBefore w:val="0"/>
        <w:widowControl/>
        <w:tabs>
          <w:tab w:val="left" w:pos="6816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"/>
          <w:position w:val="1"/>
          <w:sz w:val="31"/>
          <w:szCs w:val="31"/>
          <w:lang w:eastAsia="zh-CN"/>
        </w:rPr>
        <w:t>附件</w:t>
      </w:r>
    </w:p>
    <w:p w14:paraId="64394CF4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318" w:line="580" w:lineRule="exact"/>
        <w:ind w:left="3703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5"/>
          <w:position w:val="-2"/>
          <w:sz w:val="44"/>
          <w:szCs w:val="44"/>
          <w:lang w:eastAsia="zh-CN"/>
        </w:rPr>
        <w:t>报价函</w:t>
      </w:r>
    </w:p>
    <w:p w14:paraId="27B6F0DE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</w:p>
    <w:p w14:paraId="485821A2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textAlignment w:val="baseline"/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：</w:t>
      </w:r>
    </w:p>
    <w:p w14:paraId="1D959C50">
      <w:pPr>
        <w:pStyle w:val="2"/>
        <w:keepNext/>
        <w:keepLines w:val="0"/>
        <w:pageBreakBefore w:val="0"/>
        <w:widowControl/>
        <w:tabs>
          <w:tab w:val="left" w:pos="2398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采购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广汉会展国际酒店</w:t>
      </w:r>
      <w:r>
        <w:rPr>
          <w:rFonts w:hint="eastAsia" w:ascii="Times New Roman" w:hAnsi="Times New Roman" w:eastAsia="方正仿宋简体" w:cs="Times New Roman"/>
          <w:spacing w:val="-4"/>
          <w:sz w:val="32"/>
          <w:szCs w:val="32"/>
          <w:u w:val="single"/>
          <w:lang w:val="en-US" w:eastAsia="zh-CN"/>
        </w:rPr>
        <w:t>会议室地毯及安装服务</w:t>
      </w:r>
      <w:r>
        <w:rPr>
          <w:rFonts w:hint="default" w:ascii="Times New Roman" w:hAnsi="Times New Roman" w:eastAsia="方正仿宋简体" w:cs="Times New Roman"/>
          <w:spacing w:val="-4"/>
          <w:sz w:val="32"/>
          <w:szCs w:val="32"/>
          <w:u w:val="singl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pacing w:val="-3"/>
          <w:sz w:val="32"/>
          <w:szCs w:val="32"/>
          <w:lang w:eastAsia="zh-CN"/>
        </w:rPr>
        <w:t>结合该事项的特点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（单位的名称）  </w:t>
      </w:r>
      <w:r>
        <w:rPr>
          <w:rFonts w:hint="default" w:ascii="Times New Roman" w:hAnsi="Times New Roman" w:eastAsia="方正仿宋简体" w:cs="Times New Roman"/>
          <w:spacing w:val="-107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的报价金额为¥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元（大写：人民币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68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  <w:lang w:eastAsia="zh-CN"/>
        </w:rPr>
        <w:t>)。</w:t>
      </w:r>
    </w:p>
    <w:p w14:paraId="697892B9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lang w:eastAsia="zh-CN"/>
        </w:rPr>
      </w:pPr>
    </w:p>
    <w:p w14:paraId="234B6384">
      <w:pPr>
        <w:pStyle w:val="2"/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78" w:line="58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简体" w:cs="Times New Roman"/>
          <w:spacing w:val="-4"/>
          <w:sz w:val="30"/>
          <w:szCs w:val="30"/>
          <w:lang w:eastAsia="zh-CN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spacing w:val="-1"/>
          <w:sz w:val="30"/>
          <w:szCs w:val="30"/>
          <w:lang w:eastAsia="zh-CN"/>
        </w:rPr>
        <w:t>定总价包干，包括但不限于</w:t>
      </w:r>
      <w:r>
        <w:rPr>
          <w:rFonts w:hint="eastAsia" w:ascii="Times New Roman" w:hAnsi="Times New Roman" w:eastAsia="方正仿宋简体" w:cs="Times New Roman"/>
          <w:spacing w:val="-1"/>
          <w:sz w:val="30"/>
          <w:szCs w:val="30"/>
          <w:lang w:val="en-US" w:eastAsia="zh-CN"/>
        </w:rPr>
        <w:t>拆除费、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税费、运输费、</w:t>
      </w:r>
      <w:r>
        <w:rPr>
          <w:rFonts w:hint="default" w:ascii="Times New Roman" w:hAnsi="Times New Roman" w:eastAsia="方正仿宋简体" w:cs="Times New Roman"/>
          <w:sz w:val="30"/>
          <w:szCs w:val="30"/>
          <w:lang w:val="en-US" w:eastAsia="zh-CN"/>
        </w:rPr>
        <w:t>人工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费</w:t>
      </w:r>
      <w:r>
        <w:rPr>
          <w:rFonts w:hint="eastAsia" w:ascii="Times New Roman" w:hAnsi="Times New Roman" w:eastAsia="方正仿宋简体" w:cs="Times New Roman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0"/>
          <w:szCs w:val="30"/>
          <w:lang w:val="en-US" w:eastAsia="zh-CN"/>
        </w:rPr>
        <w:t>安装费</w:t>
      </w:r>
      <w:r>
        <w:rPr>
          <w:rFonts w:hint="default" w:ascii="Times New Roman" w:hAnsi="Times New Roman" w:eastAsia="方正仿宋简体" w:cs="Times New Roman"/>
          <w:sz w:val="30"/>
          <w:szCs w:val="30"/>
          <w:lang w:eastAsia="zh-CN"/>
        </w:rPr>
        <w:t>以及</w:t>
      </w:r>
      <w:r>
        <w:rPr>
          <w:rFonts w:hint="default" w:ascii="Times New Roman" w:hAnsi="Times New Roman" w:eastAsia="方正仿宋简体" w:cs="Times New Roman"/>
          <w:spacing w:val="-1"/>
          <w:sz w:val="30"/>
          <w:szCs w:val="30"/>
          <w:lang w:eastAsia="zh-CN"/>
        </w:rPr>
        <w:t>为完成本项目约定</w:t>
      </w:r>
      <w:r>
        <w:rPr>
          <w:rFonts w:hint="eastAsia" w:ascii="Times New Roman" w:hAnsi="Times New Roman" w:eastAsia="方正仿宋简体" w:cs="Times New Roman"/>
          <w:spacing w:val="-1"/>
          <w:sz w:val="30"/>
          <w:szCs w:val="30"/>
          <w:lang w:val="en-US" w:eastAsia="zh-CN"/>
        </w:rPr>
        <w:t>事项</w:t>
      </w:r>
      <w:r>
        <w:rPr>
          <w:rFonts w:hint="default" w:ascii="Times New Roman" w:hAnsi="Times New Roman" w:eastAsia="方正仿宋简体" w:cs="Times New Roman"/>
          <w:spacing w:val="-1"/>
          <w:sz w:val="30"/>
          <w:szCs w:val="30"/>
          <w:lang w:eastAsia="zh-CN"/>
        </w:rPr>
        <w:t>的所有费用</w:t>
      </w:r>
      <w:r>
        <w:rPr>
          <w:rFonts w:hint="default" w:ascii="Times New Roman" w:hAnsi="Times New Roman" w:eastAsia="方正仿宋简体" w:cs="Times New Roman"/>
          <w:spacing w:val="-5"/>
          <w:sz w:val="30"/>
          <w:szCs w:val="30"/>
          <w:lang w:eastAsia="zh-CN"/>
        </w:rPr>
        <w:t>。</w:t>
      </w:r>
    </w:p>
    <w:p w14:paraId="7C12AC2E">
      <w:pPr>
        <w:keepNext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80" w:lineRule="exact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01C68E0F">
      <w:pPr>
        <w:pStyle w:val="2"/>
        <w:keepNext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ind w:right="675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lang w:eastAsia="zh-CN"/>
        </w:rPr>
        <w:t>单位名称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pacing w:val="37"/>
          <w:sz w:val="32"/>
          <w:szCs w:val="32"/>
          <w:u w:val="single"/>
          <w:lang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2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  <w:u w:val="single"/>
          <w:lang w:eastAsia="zh-CN"/>
        </w:rPr>
        <w:t>公章）</w:t>
      </w:r>
    </w:p>
    <w:p w14:paraId="3ABF3422">
      <w:pPr>
        <w:pStyle w:val="2"/>
        <w:keepNext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ind w:left="3591" w:right="675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联</w:t>
      </w:r>
      <w:r>
        <w:rPr>
          <w:rFonts w:hint="default" w:ascii="Times New Roman" w:hAnsi="Times New Roman" w:eastAsia="方正仿宋简体" w:cs="Times New Roman"/>
          <w:spacing w:val="48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方正仿宋简体" w:cs="Times New Roman"/>
          <w:spacing w:val="29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4"/>
          <w:sz w:val="32"/>
          <w:szCs w:val="32"/>
          <w:lang w:eastAsia="zh-CN"/>
        </w:rPr>
        <w:t>人：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4B7C563C">
      <w:pPr>
        <w:pStyle w:val="2"/>
        <w:keepNext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ind w:left="3591" w:right="675" w:firstLine="9"/>
        <w:jc w:val="both"/>
        <w:textAlignment w:val="baseline"/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3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ab/>
      </w:r>
    </w:p>
    <w:p w14:paraId="6AB67437">
      <w:pPr>
        <w:pStyle w:val="2"/>
        <w:keepNext/>
        <w:keepLines w:val="0"/>
        <w:pageBreakBefore w:val="0"/>
        <w:widowControl/>
        <w:tabs>
          <w:tab w:val="left" w:pos="8055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before="101" w:line="580" w:lineRule="exact"/>
        <w:ind w:left="3591" w:right="675" w:firstLine="280" w:firstLineChars="104"/>
        <w:jc w:val="both"/>
        <w:textAlignment w:val="baseline"/>
        <w:rPr>
          <w:rFonts w:hint="eastAsia" w:eastAsia="等线"/>
          <w:lang w:eastAsia="zh-CN"/>
        </w:rPr>
      </w:pP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方正仿宋简体" w:cs="Times New Roman"/>
          <w:spacing w:val="13"/>
          <w:sz w:val="32"/>
          <w:szCs w:val="32"/>
          <w:lang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 xml:space="preserve">期：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简体" w:cs="Times New Roman"/>
          <w:spacing w:val="-155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方正仿宋简体" w:cs="Times New Roman"/>
          <w:spacing w:val="-153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u w:val="single"/>
          <w:lang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pacing w:val="5"/>
          <w:sz w:val="32"/>
          <w:szCs w:val="32"/>
          <w:lang w:eastAsia="zh-CN"/>
        </w:rPr>
        <w:t>日</w:t>
      </w:r>
    </w:p>
    <w:p w14:paraId="11987086">
      <w:pPr>
        <w:keepNext/>
        <w:pageBreakBefore w:val="0"/>
        <w:widowControl/>
        <w:overflowPunct/>
        <w:bidi w:val="0"/>
      </w:pPr>
    </w:p>
    <w:p w14:paraId="3311A3B0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E361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2026-04-28T08:24:57Z</dcterms:created>
  <dc:creator>HP</dc:creator>
  <cp:lastModifiedBy>梁东城</cp:lastModifiedBy>
  <dcterms:modified xsi:type="dcterms:W3CDTF">2026-04-28T08:25:00Z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eyJoZGlkIjoiNDk4MGFiYzA3MGMzMTMwYmMzZjliNDE4ZTliZWU2NGUiLCJ1c2VySWQiOiIzNDUzODE4MTcifQ==</vt:lpwstr>
  </property>
  <property fmtid="{D5CDD505-2E9C-101B-9397-08002B2CF9AE}" pid="4" name="ICV">
    <vt:lpwstr>FBAF9C7A822C4D309351D9ECF5DC43E4_12</vt:lpwstr>
  </property>
</Properties>
</file>