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A83714">
      <w:pPr>
        <w:keepNext w:val="0"/>
        <w:keepLines w:val="0"/>
        <w:pageBreakBefore w:val="0"/>
        <w:tabs>
          <w:tab w:val="left" w:pos="6816"/>
        </w:tabs>
        <w:wordWrap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eastAsia" w:ascii="Times New Roman" w:hAnsi="Times New Roman" w:eastAsia="方正小标宋简体" w:cs="Times New Roman"/>
          <w:b w:val="0"/>
          <w:bCs w:val="0"/>
          <w:snapToGrid w:val="0"/>
          <w:color w:val="000000"/>
          <w:spacing w:val="-1"/>
          <w:kern w:val="0"/>
          <w:position w:val="1"/>
          <w:sz w:val="31"/>
          <w:szCs w:val="31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000000"/>
          <w:spacing w:val="-1"/>
          <w:kern w:val="0"/>
          <w:position w:val="1"/>
          <w:sz w:val="31"/>
          <w:szCs w:val="31"/>
          <w:lang w:val="en-US" w:eastAsia="en-US" w:bidi="ar-SA"/>
        </w:rPr>
        <w:t>附件</w:t>
      </w:r>
      <w:bookmarkStart w:id="0" w:name="_GoBack"/>
      <w:bookmarkEnd w:id="0"/>
    </w:p>
    <w:p w14:paraId="5EA0595A">
      <w:pPr>
        <w:keepNext w:val="0"/>
        <w:keepLines w:val="0"/>
        <w:pageBreakBefore w:val="0"/>
        <w:wordWrap/>
        <w:autoSpaceDE w:val="0"/>
        <w:autoSpaceDN w:val="0"/>
        <w:bidi w:val="0"/>
        <w:adjustRightInd w:val="0"/>
        <w:snapToGrid w:val="0"/>
        <w:spacing w:before="318" w:line="560" w:lineRule="exact"/>
        <w:ind w:left="3703"/>
        <w:textAlignment w:val="baseline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-5"/>
          <w:position w:val="-2"/>
          <w:sz w:val="44"/>
          <w:szCs w:val="44"/>
        </w:rPr>
        <w:t>报价函</w:t>
      </w:r>
    </w:p>
    <w:p w14:paraId="05C68641">
      <w:pPr>
        <w:keepNext w:val="0"/>
        <w:keepLines w:val="0"/>
        <w:pageBreakBefore w:val="0"/>
        <w:wordWrap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21"/>
        </w:rPr>
      </w:pPr>
    </w:p>
    <w:p w14:paraId="5EC987AA">
      <w:pPr>
        <w:pStyle w:val="3"/>
        <w:keepNext w:val="0"/>
        <w:keepLines w:val="0"/>
        <w:pageBreakBefore w:val="0"/>
        <w:widowControl/>
        <w:tabs>
          <w:tab w:val="left" w:pos="2398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6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  <w:lang w:val="en-US" w:eastAsia="zh-CN"/>
        </w:rPr>
        <w:t>广汉市广浦贸易有限公司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</w:rPr>
        <w:t>：</w:t>
      </w:r>
    </w:p>
    <w:p w14:paraId="177BE6AF">
      <w:pPr>
        <w:pStyle w:val="3"/>
        <w:keepNext w:val="0"/>
        <w:keepLines w:val="0"/>
        <w:pageBreakBefore w:val="0"/>
        <w:widowControl/>
        <w:tabs>
          <w:tab w:val="left" w:pos="2398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60" w:lineRule="exact"/>
        <w:ind w:firstLine="624" w:firstLineChars="200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-38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  <w:lang w:val="en-US" w:eastAsia="zh-CN"/>
        </w:rPr>
        <w:t>关于</w:t>
      </w:r>
      <w:r>
        <w:rPr>
          <w:rFonts w:hint="eastAsia" w:ascii="Times New Roman" w:hAnsi="Times New Roman" w:eastAsia="方正仿宋简体" w:cs="Times New Roman"/>
          <w:b w:val="0"/>
          <w:bCs w:val="0"/>
          <w:spacing w:val="-4"/>
          <w:sz w:val="32"/>
          <w:szCs w:val="32"/>
          <w:u w:val="single"/>
          <w:lang w:val="en-US" w:eastAsia="zh-CN"/>
        </w:rPr>
        <w:t>采购便利店及咖啡店（酒吧）项目可行性研究报告服务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  <w:u w:val="single"/>
          <w:lang w:val="en-US" w:eastAsia="zh-CN"/>
        </w:rPr>
        <w:t>项目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b w:val="0"/>
          <w:bCs w:val="0"/>
          <w:spacing w:val="-3"/>
          <w:sz w:val="32"/>
          <w:szCs w:val="32"/>
        </w:rPr>
        <w:t>结合该事项的特点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及服务内容，经仔细研究决定，我方</w:t>
      </w:r>
      <w:r>
        <w:rPr>
          <w:rFonts w:hint="default" w:ascii="Times New Roman" w:hAnsi="Times New Roman" w:eastAsia="方正仿宋简体" w:cs="Times New Roman"/>
          <w:b w:val="0"/>
          <w:bCs w:val="0"/>
          <w:spacing w:val="27"/>
          <w:sz w:val="32"/>
          <w:szCs w:val="32"/>
          <w:u w:val="single" w:color="auto"/>
        </w:rPr>
        <w:t xml:space="preserve">  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>（单位的名称）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  <w:lang w:val="en-US" w:eastAsia="zh-CN"/>
        </w:rPr>
        <w:t xml:space="preserve">           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  <w:lang w:val="en-US"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ab/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的报价金额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为每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¥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 xml:space="preserve">     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53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元（大写：人民币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68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38"/>
          <w:sz w:val="32"/>
          <w:szCs w:val="32"/>
        </w:rPr>
        <w:t>)</w:t>
      </w:r>
      <w:r>
        <w:rPr>
          <w:rFonts w:hint="default" w:ascii="Times New Roman" w:hAnsi="Times New Roman" w:eastAsia="方正仿宋简体" w:cs="Times New Roman"/>
          <w:b w:val="0"/>
          <w:bCs w:val="0"/>
          <w:spacing w:val="-38"/>
          <w:sz w:val="32"/>
          <w:szCs w:val="32"/>
          <w:lang w:eastAsia="zh-CN"/>
        </w:rPr>
        <w:t>。</w:t>
      </w:r>
    </w:p>
    <w:p w14:paraId="5DC7133E">
      <w:pPr>
        <w:rPr>
          <w:rFonts w:hint="default"/>
          <w:lang w:eastAsia="zh-CN"/>
        </w:rPr>
      </w:pPr>
    </w:p>
    <w:p w14:paraId="77B7BD1D">
      <w:pPr>
        <w:keepNext w:val="0"/>
        <w:keepLines w:val="0"/>
        <w:pageBreakBefore w:val="0"/>
        <w:wordWrap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21"/>
        </w:rPr>
      </w:pPr>
    </w:p>
    <w:p w14:paraId="601E5668">
      <w:pPr>
        <w:keepNext w:val="0"/>
        <w:keepLines w:val="0"/>
        <w:pageBreakBefore w:val="0"/>
        <w:wordWrap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21"/>
        </w:rPr>
      </w:pPr>
    </w:p>
    <w:p w14:paraId="44B0CA2F">
      <w:pPr>
        <w:keepNext w:val="0"/>
        <w:keepLines w:val="0"/>
        <w:pageBreakBefore w:val="0"/>
        <w:wordWrap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21"/>
        </w:rPr>
      </w:pPr>
    </w:p>
    <w:p w14:paraId="652C66E6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560" w:lineRule="exact"/>
        <w:ind w:firstLine="544" w:firstLineChars="200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  <w:lang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</w:rPr>
        <w:t>注： 所有报价均用人民币表示，其总价即为履行合同的固定价格，该费用为固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"/>
          <w:sz w:val="28"/>
          <w:szCs w:val="28"/>
        </w:rPr>
        <w:t>定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"/>
          <w:sz w:val="28"/>
          <w:szCs w:val="28"/>
          <w:lang w:val="en-US" w:eastAsia="zh-CN"/>
        </w:rPr>
        <w:t>总包干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"/>
          <w:sz w:val="28"/>
          <w:szCs w:val="28"/>
        </w:rPr>
        <w:t>，包括但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</w:rPr>
        <w:t>不限于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  <w:lang w:val="en-US" w:eastAsia="zh-CN"/>
        </w:rPr>
        <w:t>税费、</w:t>
      </w:r>
      <w:r>
        <w:rPr>
          <w:rFonts w:hint="eastAsia" w:ascii="Times New Roman" w:hAnsi="Times New Roman" w:eastAsia="方正仿宋简体" w:cs="Times New Roman"/>
          <w:b w:val="0"/>
          <w:bCs w:val="0"/>
          <w:spacing w:val="-4"/>
          <w:sz w:val="28"/>
          <w:szCs w:val="28"/>
          <w:lang w:val="en-US" w:eastAsia="zh-CN"/>
        </w:rPr>
        <w:t>利润、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  <w:lang w:val="en-US" w:eastAsia="zh-CN"/>
        </w:rPr>
        <w:t>材料费、</w:t>
      </w:r>
      <w:r>
        <w:rPr>
          <w:rFonts w:hint="eastAsia" w:ascii="Times New Roman" w:hAnsi="Times New Roman" w:eastAsia="方正仿宋简体" w:cs="Times New Roman"/>
          <w:b w:val="0"/>
          <w:bCs w:val="0"/>
          <w:spacing w:val="-4"/>
          <w:sz w:val="28"/>
          <w:szCs w:val="28"/>
          <w:lang w:val="en-US" w:eastAsia="zh-CN"/>
        </w:rPr>
        <w:t>人工费、安装费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  <w:lang w:val="en-US" w:eastAsia="zh-CN"/>
        </w:rPr>
        <w:t>以及为完成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</w:rPr>
        <w:t>本项目约定的所有费用。</w:t>
      </w:r>
    </w:p>
    <w:p w14:paraId="38F2DE08">
      <w:pPr>
        <w:keepNext w:val="0"/>
        <w:keepLines w:val="0"/>
        <w:pageBreakBefore w:val="0"/>
        <w:wordWrap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</w:pPr>
    </w:p>
    <w:p w14:paraId="787D4F23">
      <w:pPr>
        <w:pStyle w:val="3"/>
        <w:keepNext w:val="0"/>
        <w:keepLines w:val="0"/>
        <w:pageBreakBefore w:val="0"/>
        <w:tabs>
          <w:tab w:val="left" w:pos="8055"/>
        </w:tabs>
        <w:wordWrap/>
        <w:autoSpaceDE w:val="0"/>
        <w:autoSpaceDN w:val="0"/>
        <w:bidi w:val="0"/>
        <w:adjustRightInd w:val="0"/>
        <w:snapToGrid w:val="0"/>
        <w:spacing w:before="101" w:line="560" w:lineRule="exact"/>
        <w:ind w:right="673" w:firstLine="4004" w:firstLineChars="1300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6"/>
          <w:sz w:val="32"/>
          <w:szCs w:val="32"/>
        </w:rPr>
        <w:t>单位名称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2"/>
          <w:sz w:val="32"/>
          <w:szCs w:val="32"/>
        </w:rPr>
        <w:t>：</w:t>
      </w:r>
      <w:r>
        <w:rPr>
          <w:rFonts w:hint="default" w:ascii="Times New Roman" w:hAnsi="Times New Roman" w:eastAsia="方正仿宋简体" w:cs="Times New Roman"/>
          <w:b w:val="0"/>
          <w:bCs w:val="0"/>
          <w:spacing w:val="37"/>
          <w:sz w:val="32"/>
          <w:szCs w:val="32"/>
          <w:u w:val="single" w:color="auto"/>
        </w:rPr>
        <w:t xml:space="preserve">  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2"/>
          <w:sz w:val="32"/>
          <w:szCs w:val="32"/>
          <w:u w:val="single" w:color="auto"/>
        </w:rPr>
        <w:t>（</w:t>
      </w:r>
      <w:r>
        <w:rPr>
          <w:rFonts w:hint="default" w:ascii="Times New Roman" w:hAnsi="Times New Roman" w:eastAsia="方正仿宋简体" w:cs="Times New Roman"/>
          <w:b w:val="0"/>
          <w:bCs w:val="0"/>
          <w:spacing w:val="-6"/>
          <w:sz w:val="32"/>
          <w:szCs w:val="32"/>
          <w:u w:val="single" w:color="auto"/>
        </w:rPr>
        <w:t>公章）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ab/>
      </w:r>
    </w:p>
    <w:p w14:paraId="221713FE">
      <w:pPr>
        <w:pStyle w:val="3"/>
        <w:keepNext w:val="0"/>
        <w:keepLines w:val="0"/>
        <w:pageBreakBefore w:val="0"/>
        <w:tabs>
          <w:tab w:val="left" w:pos="8055"/>
        </w:tabs>
        <w:wordWrap/>
        <w:autoSpaceDE w:val="0"/>
        <w:autoSpaceDN w:val="0"/>
        <w:bidi w:val="0"/>
        <w:adjustRightInd w:val="0"/>
        <w:snapToGrid w:val="0"/>
        <w:spacing w:before="101" w:line="560" w:lineRule="exact"/>
        <w:ind w:right="673" w:firstLine="3840" w:firstLineChars="1200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4"/>
          <w:sz w:val="32"/>
          <w:szCs w:val="32"/>
        </w:rPr>
        <w:t>联</w:t>
      </w:r>
      <w:r>
        <w:rPr>
          <w:rFonts w:hint="default" w:ascii="Times New Roman" w:hAnsi="Times New Roman" w:eastAsia="方正仿宋简体" w:cs="Times New Roman"/>
          <w:b w:val="0"/>
          <w:bCs w:val="0"/>
          <w:spacing w:val="48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4"/>
          <w:sz w:val="32"/>
          <w:szCs w:val="32"/>
        </w:rPr>
        <w:t>系</w:t>
      </w:r>
      <w:r>
        <w:rPr>
          <w:rFonts w:hint="default" w:ascii="Times New Roman" w:hAnsi="Times New Roman" w:eastAsia="方正仿宋简体" w:cs="Times New Roman"/>
          <w:b w:val="0"/>
          <w:bCs w:val="0"/>
          <w:spacing w:val="29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4"/>
          <w:sz w:val="32"/>
          <w:szCs w:val="32"/>
        </w:rPr>
        <w:t>人：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ab/>
      </w:r>
    </w:p>
    <w:p w14:paraId="004D4EEB">
      <w:pPr>
        <w:pStyle w:val="3"/>
        <w:keepNext w:val="0"/>
        <w:keepLines w:val="0"/>
        <w:pageBreakBefore w:val="0"/>
        <w:tabs>
          <w:tab w:val="left" w:pos="8055"/>
        </w:tabs>
        <w:wordWrap/>
        <w:autoSpaceDE w:val="0"/>
        <w:autoSpaceDN w:val="0"/>
        <w:bidi w:val="0"/>
        <w:adjustRightInd w:val="0"/>
        <w:snapToGrid w:val="0"/>
        <w:spacing w:before="101" w:line="560" w:lineRule="exact"/>
        <w:ind w:left="3591" w:right="673" w:firstLine="9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3"/>
          <w:sz w:val="32"/>
          <w:szCs w:val="32"/>
        </w:rPr>
        <w:t>联系电话：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ab/>
      </w:r>
    </w:p>
    <w:p w14:paraId="67124326">
      <w:pPr>
        <w:pStyle w:val="3"/>
        <w:keepNext w:val="0"/>
        <w:keepLines w:val="0"/>
        <w:pageBreakBefore w:val="0"/>
        <w:tabs>
          <w:tab w:val="left" w:pos="8055"/>
        </w:tabs>
        <w:wordWrap/>
        <w:autoSpaceDE w:val="0"/>
        <w:autoSpaceDN w:val="0"/>
        <w:bidi w:val="0"/>
        <w:adjustRightInd w:val="0"/>
        <w:snapToGrid w:val="0"/>
        <w:spacing w:before="101" w:line="560" w:lineRule="exact"/>
        <w:ind w:left="3591" w:right="673" w:firstLine="280" w:firstLineChars="104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napToGrid w:val="0"/>
          <w:color w:val="000000"/>
          <w:spacing w:val="-13"/>
          <w:kern w:val="0"/>
          <w:sz w:val="32"/>
          <w:szCs w:val="32"/>
          <w:u w:val="none" w:color="auto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</w:rPr>
        <w:t>日</w:t>
      </w:r>
      <w:r>
        <w:rPr>
          <w:rFonts w:hint="default" w:ascii="Times New Roman" w:hAnsi="Times New Roman" w:eastAsia="方正仿宋简体" w:cs="Times New Roman"/>
          <w:b w:val="0"/>
          <w:bCs w:val="0"/>
          <w:spacing w:val="13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13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13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</w:rPr>
        <w:t>期：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</w:rPr>
        <w:t xml:space="preserve">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</w:rPr>
        <w:t>年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55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</w:rPr>
        <w:t>月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53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none" w:color="auto"/>
          <w:lang w:val="en-US" w:eastAsia="zh-CN"/>
        </w:rPr>
        <w:t>日</w:t>
      </w:r>
    </w:p>
    <w:p w14:paraId="2906553B">
      <w:pPr>
        <w:rPr>
          <w:rFonts w:hint="default" w:ascii="Times New Roman" w:hAnsi="Times New Roman" w:eastAsia="方正仿宋简体" w:cs="Times New Roman"/>
          <w:b w:val="0"/>
          <w:bCs w:val="0"/>
          <w:snapToGrid w:val="0"/>
          <w:color w:val="000000"/>
          <w:spacing w:val="-13"/>
          <w:kern w:val="0"/>
          <w:sz w:val="32"/>
          <w:szCs w:val="32"/>
          <w:u w:val="none" w:color="auto"/>
          <w:lang w:val="en-US" w:eastAsia="zh-CN" w:bidi="ar-SA"/>
        </w:rPr>
      </w:pPr>
    </w:p>
    <w:p w14:paraId="7A9EF7C5"/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9858C855-E344-4D82-980C-7144838D8DA7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8E709556-1774-4849-BDD9-D334396A20A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3EB15F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CB85EC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CB85EC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MTc1OWIxMWRjMTk5ZWYwMDIyNGFkOTE2NTgyNTkifQ=="/>
  </w:docVars>
  <w:rsids>
    <w:rsidRoot w:val="38763BCB"/>
    <w:rsid w:val="0512295E"/>
    <w:rsid w:val="06DF5813"/>
    <w:rsid w:val="0B827158"/>
    <w:rsid w:val="1E5B441F"/>
    <w:rsid w:val="2CD70F86"/>
    <w:rsid w:val="371329E2"/>
    <w:rsid w:val="38763BCB"/>
    <w:rsid w:val="3D4237C8"/>
    <w:rsid w:val="45A26F99"/>
    <w:rsid w:val="4BB92B00"/>
    <w:rsid w:val="52123D21"/>
    <w:rsid w:val="5C6E4D42"/>
    <w:rsid w:val="6F556FCF"/>
    <w:rsid w:val="783C2CCF"/>
    <w:rsid w:val="7CF4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198</Characters>
  <Lines>0</Lines>
  <Paragraphs>0</Paragraphs>
  <TotalTime>7</TotalTime>
  <ScaleCrop>false</ScaleCrop>
  <LinksUpToDate>false</LinksUpToDate>
  <CharactersWithSpaces>264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2025-08-19T02:08:00Z</dcterms:created>
  <dc:creator>末未</dc:creator>
  <cp:lastModifiedBy>赵洪彪</cp:lastModifiedBy>
  <dcterms:modified xsi:type="dcterms:W3CDTF">2026-03-17T08:24:27Z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DDAAF271A88C4609A4BDBA723892526B_13</vt:lpwstr>
  </property>
  <property fmtid="{D5CDD505-2E9C-101B-9397-08002B2CF9AE}" pid="4" name="KSOTemplateDocerSaveRecord">
    <vt:lpwstr>eyJoZGlkIjoiOGRhZDQxOWY2Yjc2NTM0ZDhjZDdiNzY1NTZlMTFkYjUiLCJ1c2VySWQiOiIxNDg5MjQ0MDkyIn0=</vt:lpwstr>
  </property>
</Properties>
</file>