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54C3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BBE2F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3CE86517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14:paraId="148F2EBA">
      <w:pPr>
        <w:pStyle w:val="5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广汉市宏鑫农业发展投资有限责任公司</w:t>
      </w:r>
      <w:r>
        <w:rPr>
          <w:rFonts w:hint="eastAsia" w:hAnsi="宋体" w:cs="宋体"/>
          <w:sz w:val="32"/>
          <w:szCs w:val="32"/>
        </w:rPr>
        <w:t>：</w:t>
      </w:r>
    </w:p>
    <w:p w14:paraId="6B49F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</w:t>
      </w:r>
      <w:r>
        <w:rPr>
          <w:rFonts w:hint="eastAsia" w:hAnsi="宋体" w:cs="宋体"/>
          <w:sz w:val="32"/>
          <w:szCs w:val="32"/>
          <w:lang w:val="en-US" w:eastAsia="zh-CN"/>
        </w:rPr>
        <w:t>三星堆拓展区农旅融合示范园及配套设施建设（一期）项目-蒋家河项目一标段项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目</w:t>
      </w:r>
      <w:r>
        <w:rPr>
          <w:rFonts w:hint="default" w:ascii="宋体" w:hAnsi="宋体" w:eastAsia="宋体" w:cs="宋体"/>
          <w:kern w:val="2"/>
          <w:sz w:val="32"/>
          <w:szCs w:val="32"/>
          <w:lang w:val="en-US" w:eastAsia="zh-CN" w:bidi="ar-SA"/>
        </w:rPr>
        <w:t>竣工结算审核（复审）服务</w:t>
      </w:r>
      <w:bookmarkStart w:id="1" w:name="_GoBack"/>
      <w:bookmarkEnd w:id="1"/>
      <w:r>
        <w:rPr>
          <w:rFonts w:hint="eastAsia" w:hAnsi="宋体" w:cs="宋体"/>
          <w:sz w:val="32"/>
          <w:szCs w:val="32"/>
        </w:rPr>
        <w:t>，结合该项服务的特点及服务工作内容，经仔细研究决定我单位基本审核费费率报价为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</w:t>
      </w:r>
      <w:r>
        <w:rPr>
          <w:rFonts w:hint="eastAsia" w:hAnsi="宋体" w:cs="宋体"/>
          <w:sz w:val="32"/>
          <w:szCs w:val="32"/>
          <w:u w:val="single"/>
          <w:lang w:val="en-US" w:eastAsia="zh-CN"/>
        </w:rPr>
        <w:t>服务</w:t>
      </w:r>
      <w:r>
        <w:rPr>
          <w:rFonts w:hint="eastAsia" w:hAnsi="宋体" w:cs="宋体"/>
          <w:sz w:val="32"/>
          <w:szCs w:val="32"/>
          <w:u w:val="single"/>
        </w:rPr>
        <w:t>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185597D1">
      <w:pPr>
        <w:pStyle w:val="5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43B3D899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01AFA02F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2CAF5E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4BB11911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12C33FC3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61026954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D6627CE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13F8A7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81C3405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MTJhMGUxNGI0ZmEzYjJkZTFmY2Q4OWM2OTBmMGE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2F708E"/>
    <w:rsid w:val="13D84274"/>
    <w:rsid w:val="14643D5A"/>
    <w:rsid w:val="17A830FA"/>
    <w:rsid w:val="18BE612E"/>
    <w:rsid w:val="19E716B5"/>
    <w:rsid w:val="1B1B2662"/>
    <w:rsid w:val="1C75629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092132B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1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246</Words>
  <Characters>254</Characters>
  <Lines>2</Lines>
  <Paragraphs>1</Paragraphs>
  <TotalTime>0</TotalTime>
  <ScaleCrop>false</ScaleCrop>
  <LinksUpToDate>false</LinksUpToDate>
  <CharactersWithSpaces>296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2025-05-08T03:44:16Z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