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BC3F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附件3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548DDC5D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出租清洗吸污车项目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5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8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7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7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6"/>
        <w:rPr>
          <w:rFonts w:hint="eastAsia"/>
        </w:rPr>
      </w:pPr>
    </w:p>
    <w:p w14:paraId="4A2FA7E6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C344A7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146A3C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7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7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出租清洗吸污车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/月，合计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/年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</w:t>
      </w:r>
    </w:p>
    <w:p w14:paraId="067EE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235E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C2F35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BF985C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9EC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7999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31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2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927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</w:p>
        </w:tc>
        <w:tc>
          <w:tcPr>
            <w:tcW w:w="927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出租清洗吸污车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6E5EF7FC">
            <w:pPr>
              <w:bidi w:val="0"/>
              <w:ind w:left="0" w:leftChars="0" w:firstLine="0" w:firstLineChars="0"/>
              <w:jc w:val="center"/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元/月</w:t>
            </w:r>
          </w:p>
          <w:p w14:paraId="56B383F1">
            <w:pPr>
              <w:bidi w:val="0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合计：  元/年</w:t>
            </w:r>
          </w:p>
        </w:tc>
        <w:tc>
          <w:tcPr>
            <w:tcW w:w="927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</w:t>
      </w:r>
      <w:r>
        <w:rPr>
          <w:rFonts w:hint="eastAsia" w:cs="Times New Roman"/>
          <w:lang w:val="en-US" w:eastAsia="zh-CN"/>
        </w:rPr>
        <w:t>该报价为</w:t>
      </w:r>
      <w:r>
        <w:rPr>
          <w:rFonts w:hint="eastAsia" w:ascii="Times New Roman" w:hAnsi="Times New Roman" w:cs="Times New Roman"/>
          <w:lang w:val="en-US" w:eastAsia="zh-CN"/>
        </w:rPr>
        <w:t>固定包干价，包括但不限于驾驶员成本、消耗品、燃油费、停车费、洗车费、路桥费、维修费、保养费、车辆年审费、违章处罚费等费用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308DFE8B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244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244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650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B0B4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B0B4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21A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074E310F"/>
    <w:rsid w:val="0CE9663A"/>
    <w:rsid w:val="0E0B10A0"/>
    <w:rsid w:val="0E9D315B"/>
    <w:rsid w:val="1CA5660A"/>
    <w:rsid w:val="1D6D1ED1"/>
    <w:rsid w:val="1D81772B"/>
    <w:rsid w:val="1FD90FAF"/>
    <w:rsid w:val="2ADB689F"/>
    <w:rsid w:val="2DB079C7"/>
    <w:rsid w:val="2FDD7429"/>
    <w:rsid w:val="307C5A50"/>
    <w:rsid w:val="38EE74C8"/>
    <w:rsid w:val="3C7149F1"/>
    <w:rsid w:val="48001C9E"/>
    <w:rsid w:val="4B667F63"/>
    <w:rsid w:val="4DE44F0E"/>
    <w:rsid w:val="5120323A"/>
    <w:rsid w:val="53892BBB"/>
    <w:rsid w:val="587B6886"/>
    <w:rsid w:val="597D0686"/>
    <w:rsid w:val="5DAB78D0"/>
    <w:rsid w:val="691F3DE6"/>
    <w:rsid w:val="6B561E68"/>
    <w:rsid w:val="74115A83"/>
    <w:rsid w:val="749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paragraph" w:styleId="10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标题 3 Char"/>
    <w:link w:val="4"/>
    <w:autoRedefine/>
    <w:qFormat/>
    <w:uiPriority w:val="0"/>
    <w:rPr>
      <w:rFonts w:eastAsia="黑体" w:asciiTheme="minorAscii" w:hAnsiTheme="minorAscii"/>
      <w:sz w:val="24"/>
    </w:rPr>
  </w:style>
  <w:style w:type="paragraph" w:customStyle="1" w:styleId="16">
    <w:name w:val="标题 5（有编号）（绿盟科技）"/>
    <w:basedOn w:val="1"/>
    <w:next w:val="17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7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8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9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2578</Words>
  <Characters>2710</Characters>
  <Lines>0</Lines>
  <Paragraphs>0</Paragraphs>
  <TotalTime>0</TotalTime>
  <ScaleCrop>false</ScaleCrop>
  <LinksUpToDate>false</LinksUpToDate>
  <CharactersWithSpaces>2896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2025-04-30T06:18:33Z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