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667B6">
      <w:pPr>
        <w:spacing w:before="318" w:line="446" w:lineRule="exact"/>
        <w:jc w:val="both"/>
        <w:rPr>
          <w:rFonts w:hint="eastAsia" w:ascii="黑体" w:hAnsi="黑体" w:eastAsia="黑体" w:cs="黑体"/>
          <w:spacing w:val="-5"/>
          <w:position w:val="-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-5"/>
          <w:position w:val="-2"/>
          <w:sz w:val="32"/>
          <w:szCs w:val="32"/>
          <w:lang w:eastAsia="zh-CN"/>
        </w:rPr>
        <w:t>附件</w:t>
      </w:r>
    </w:p>
    <w:p w14:paraId="05ADEF0D"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 w14:paraId="7B9C186E">
      <w:pPr>
        <w:spacing w:line="307" w:lineRule="auto"/>
        <w:rPr>
          <w:rFonts w:ascii="Arial"/>
          <w:sz w:val="21"/>
        </w:rPr>
      </w:pPr>
      <w:bookmarkStart w:id="0" w:name="_GoBack"/>
      <w:bookmarkEnd w:id="0"/>
    </w:p>
    <w:p w14:paraId="49893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spacing w:val="5"/>
          <w:sz w:val="32"/>
          <w:szCs w:val="32"/>
          <w:u w:val="none"/>
          <w:lang w:val="en-US" w:eastAsia="zh-CN"/>
        </w:rPr>
        <w:t>广汉市广金机动车检测有限责任公司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：</w:t>
      </w:r>
    </w:p>
    <w:p w14:paraId="07C58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贵司采购</w:t>
      </w:r>
      <w:r>
        <w:rPr>
          <w:rFonts w:hint="eastAsia" w:ascii="方正仿宋简体" w:hAnsi="方正仿宋简体" w:eastAsia="方正仿宋简体" w:cs="方正仿宋简体"/>
          <w:b w:val="0"/>
          <w:bCs/>
          <w:sz w:val="32"/>
          <w:szCs w:val="32"/>
          <w:lang w:val="en-US" w:eastAsia="zh-CN"/>
        </w:rPr>
        <w:t>到德阳天元车管所二楼机房信息传输服务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事项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（单位的名称）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的报价金额为¥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Cs/>
          <w:snapToGrid/>
          <w:kern w:val="2"/>
          <w:sz w:val="32"/>
          <w:szCs w:val="32"/>
          <w:lang w:val="en-US" w:eastAsia="zh-CN"/>
        </w:rPr>
        <w:t>) 。</w:t>
      </w:r>
    </w:p>
    <w:p w14:paraId="0C200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</w:p>
    <w:p w14:paraId="3447E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40" w:firstLineChars="300"/>
        <w:jc w:val="both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 w14:paraId="1EC7D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</w:p>
    <w:p w14:paraId="7854F0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（公章）</w:t>
      </w:r>
    </w:p>
    <w:p w14:paraId="5293F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联 系 人：</w:t>
      </w:r>
    </w:p>
    <w:p w14:paraId="2213F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jc w:val="lef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联系电话：</w:t>
      </w:r>
    </w:p>
    <w:p w14:paraId="10DCDC2C">
      <w:pPr>
        <w:ind w:firstLine="4160" w:firstLineChars="1300"/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 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5DE005A6"/>
    <w:rsid w:val="17A4776D"/>
    <w:rsid w:val="5DE005A6"/>
    <w:rsid w:val="76EC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 w:val="0"/>
      <w:spacing w:line="560" w:lineRule="exact"/>
      <w:ind w:firstLine="720" w:firstLineChars="200"/>
      <w:jc w:val="both"/>
      <w:outlineLvl w:val="2"/>
    </w:pPr>
    <w:rPr>
      <w:rFonts w:ascii="Times New Roman" w:hAnsi="Times New Roman" w:eastAsia="楷体_GB2312" w:cs="Times New Roman"/>
      <w:b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231</Characters>
  <Lines>0</Lines>
  <Paragraphs>0</Paragraphs>
  <TotalTime>1</TotalTime>
  <ScaleCrop>false</ScaleCrop>
  <LinksUpToDate>false</LinksUpToDate>
  <CharactersWithSpaces>302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2025-04-08T07:47:00Z</dcterms:created>
  <dc:creator>广金车检2</dc:creator>
  <cp:lastModifiedBy>赵洪彪</cp:lastModifiedBy>
  <dcterms:modified xsi:type="dcterms:W3CDTF">2025-04-08T08:05:16Z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14FD3E350F2E44B38BD259603AF09C06_11</vt:lpwstr>
  </property>
  <property fmtid="{D5CDD505-2E9C-101B-9397-08002B2CF9AE}" pid="4" name="KSOTemplateDocerSaveRecord">
    <vt:lpwstr>eyJoZGlkIjoiOTVlNzBiZWNkZTA5ZWE2NzQzMjY3YTRkMmQ0YmExNDMiLCJ1c2VySWQiOiIxMDUxMDY5NDEyIn0=</vt:lpwstr>
  </property>
</Properties>
</file>