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7B4F5">
      <w:pPr>
        <w:spacing w:line="381" w:lineRule="auto"/>
        <w:jc w:val="lef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2</w:t>
      </w:r>
    </w:p>
    <w:p w14:paraId="35E6B717">
      <w:pPr>
        <w:widowControl/>
        <w:kinsoku w:val="0"/>
        <w:autoSpaceDE w:val="0"/>
        <w:autoSpaceDN w:val="0"/>
        <w:adjustRightInd w:val="0"/>
        <w:snapToGrid w:val="0"/>
        <w:spacing w:before="306" w:line="218" w:lineRule="auto"/>
        <w:ind w:left="3511"/>
        <w:jc w:val="left"/>
        <w:textAlignment w:val="baseline"/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napToGrid w:val="0"/>
          <w:color w:val="000000"/>
          <w:spacing w:val="-1"/>
          <w:kern w:val="0"/>
          <w:sz w:val="44"/>
          <w:szCs w:val="44"/>
          <w:lang w:eastAsia="en-US"/>
        </w:rPr>
        <w:t>报价函</w:t>
      </w:r>
    </w:p>
    <w:p w14:paraId="2284C44B">
      <w:pPr>
        <w:kinsoku w:val="0"/>
        <w:autoSpaceDE w:val="0"/>
        <w:autoSpaceDN w:val="0"/>
        <w:adjustRightInd w:val="0"/>
        <w:snapToGrid w:val="0"/>
        <w:spacing w:line="322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7A9249A">
      <w:pPr>
        <w:kinsoku w:val="0"/>
        <w:autoSpaceDE w:val="0"/>
        <w:autoSpaceDN w:val="0"/>
        <w:adjustRightInd w:val="0"/>
        <w:snapToGrid w:val="0"/>
        <w:spacing w:line="323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975684D">
      <w:pPr>
        <w:widowControl/>
        <w:kinsoku w:val="0"/>
        <w:autoSpaceDE w:val="0"/>
        <w:autoSpaceDN w:val="0"/>
        <w:adjustRightInd w:val="0"/>
        <w:snapToGrid w:val="0"/>
        <w:spacing w:before="104" w:afterAutospacing="0" w:line="222" w:lineRule="auto"/>
        <w:ind w:left="4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广睿商贸有限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9"/>
          <w:kern w:val="0"/>
          <w:sz w:val="32"/>
          <w:szCs w:val="32"/>
          <w:lang w:eastAsia="en-US"/>
        </w:rPr>
        <w:t>：</w:t>
      </w:r>
    </w:p>
    <w:p w14:paraId="09368826">
      <w:pPr>
        <w:widowControl/>
        <w:kinsoku w:val="0"/>
        <w:autoSpaceDE w:val="0"/>
        <w:autoSpaceDN w:val="0"/>
        <w:adjustRightInd w:val="0"/>
        <w:snapToGrid w:val="0"/>
        <w:spacing w:before="0" w:beforeLines="50" w:beforeAutospacing="0" w:line="350" w:lineRule="auto"/>
        <w:ind w:left="4" w:right="4" w:firstLine="659"/>
        <w:jc w:val="both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关于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贵司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进销存管理系统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”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8"/>
          <w:kern w:val="0"/>
          <w:sz w:val="32"/>
          <w:szCs w:val="32"/>
          <w:lang w:val="en-US" w:eastAsia="zh-CN"/>
        </w:rPr>
        <w:t>采购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设计制作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，结合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管理系统需要满足的条件及要实现的功能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，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根据我公司测算，我公司对该项目报价总金额为       元（第一年免维护费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 xml:space="preserve">）（大写：             ）。管理系统的后期维护费用为（     /年），大写（              /年）。                   </w:t>
      </w:r>
    </w:p>
    <w:p w14:paraId="3362A6DF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4DBF3EB8">
      <w:pPr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en-US" w:bidi="ar-SA"/>
        </w:rPr>
      </w:pPr>
    </w:p>
    <w:p w14:paraId="0C7BA444">
      <w:pPr>
        <w:widowControl/>
        <w:kinsoku w:val="0"/>
        <w:autoSpaceDE w:val="0"/>
        <w:autoSpaceDN w:val="0"/>
        <w:adjustRightInd w:val="0"/>
        <w:snapToGrid w:val="0"/>
        <w:spacing w:before="104" w:line="361" w:lineRule="auto"/>
        <w:ind w:firstLine="636" w:firstLineChars="200"/>
        <w:jc w:val="left"/>
        <w:textAlignment w:val="baseline"/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1"/>
          <w:kern w:val="0"/>
          <w:sz w:val="32"/>
          <w:szCs w:val="32"/>
          <w:lang w:eastAsia="en-US"/>
        </w:rPr>
        <w:t>注：所有报价均用人民币表示，其总价即为履行合同的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kern w:val="0"/>
          <w:sz w:val="32"/>
          <w:szCs w:val="32"/>
          <w:lang w:eastAsia="en-US"/>
        </w:rPr>
        <w:t>固定价格，该费用为固定包干费用，包括但不限于设计费、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人工费、材料费、交通费、差旅费、税费、利润、保险费用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-2"/>
          <w:kern w:val="0"/>
          <w:sz w:val="32"/>
          <w:szCs w:val="32"/>
          <w:lang w:eastAsia="en-US"/>
        </w:rPr>
        <w:t>等为完成本项目约定服务的所有费用</w:t>
      </w:r>
      <w:r>
        <w:rPr>
          <w:rFonts w:hint="eastAsia" w:ascii="方正仿宋简体" w:hAnsi="方正仿宋简体" w:eastAsia="方正仿宋简体" w:cs="方正仿宋简体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>。</w:t>
      </w:r>
    </w:p>
    <w:p w14:paraId="790E0F23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F7533F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49F251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421C3ED">
      <w:pPr>
        <w:kinsoku w:val="0"/>
        <w:autoSpaceDE w:val="0"/>
        <w:autoSpaceDN w:val="0"/>
        <w:adjustRightInd w:val="0"/>
        <w:snapToGrid w:val="0"/>
        <w:spacing w:line="268" w:lineRule="auto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AA4364">
      <w:pPr>
        <w:widowControl/>
        <w:kinsoku w:val="0"/>
        <w:autoSpaceDE w:val="0"/>
        <w:autoSpaceDN w:val="0"/>
        <w:adjustRightInd w:val="0"/>
        <w:snapToGrid w:val="0"/>
        <w:spacing w:before="105" w:line="221" w:lineRule="auto"/>
        <w:ind w:firstLine="3542" w:firstLineChars="1100"/>
        <w:jc w:val="left"/>
        <w:textAlignment w:val="baseline"/>
        <w:rPr>
          <w:rFonts w:hint="default" w:ascii="Times New Roman" w:hAnsi="Times New Roman" w:eastAsia="仿宋" w:cs="Times New Roman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方正仿宋简体" w:hAnsi="方正仿宋简体" w:eastAsia="方正仿宋简体" w:cs="方正仿宋简体"/>
          <w:snapToGrid w:val="0"/>
          <w:color w:val="000000"/>
          <w:spacing w:val="1"/>
          <w:kern w:val="0"/>
          <w:sz w:val="32"/>
          <w:szCs w:val="32"/>
          <w:lang w:eastAsia="en-US"/>
        </w:rPr>
        <w:t>单位名称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27"/>
          <w:szCs w:val="27"/>
          <w:lang w:eastAsia="en-US"/>
        </w:rPr>
        <w:t>：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2"/>
          <w:kern w:val="0"/>
          <w:sz w:val="27"/>
          <w:szCs w:val="27"/>
          <w:lang w:eastAsia="en-US"/>
        </w:rPr>
        <w:t xml:space="preserve">         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9"/>
          <w:kern w:val="0"/>
          <w:sz w:val="32"/>
          <w:szCs w:val="32"/>
          <w:lang w:eastAsia="en-US"/>
        </w:rPr>
        <w:t>(盖单位公章)</w:t>
      </w:r>
    </w:p>
    <w:p w14:paraId="7FFEDAA5">
      <w:pPr>
        <w:widowControl/>
        <w:kinsoku w:val="0"/>
        <w:autoSpaceDE w:val="0"/>
        <w:autoSpaceDN w:val="0"/>
        <w:adjustRightInd w:val="0"/>
        <w:snapToGrid w:val="0"/>
        <w:spacing w:before="230" w:line="222" w:lineRule="auto"/>
        <w:ind w:left="4745"/>
        <w:jc w:val="left"/>
        <w:textAlignment w:val="baseline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0" w:h="16830"/>
          <w:pgMar w:top="2154" w:right="1531" w:bottom="1587" w:left="1531" w:header="0" w:footer="0" w:gutter="0"/>
          <w:cols w:space="720" w:num="1"/>
        </w:sect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年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74"/>
          <w:kern w:val="0"/>
          <w:sz w:val="32"/>
          <w:szCs w:val="32"/>
          <w:lang w:eastAsia="en-US"/>
        </w:rPr>
        <w:t xml:space="preserve">  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-22"/>
          <w:kern w:val="0"/>
          <w:sz w:val="32"/>
          <w:szCs w:val="32"/>
          <w:lang w:eastAsia="en-US"/>
        </w:rPr>
        <w:t>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eastAsia="en-US"/>
        </w:rPr>
        <w:t xml:space="preserve"> 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8"/>
          <w:kern w:val="0"/>
          <w:sz w:val="32"/>
          <w:szCs w:val="32"/>
          <w:lang w:val="en-US" w:eastAsia="zh-CN"/>
        </w:rPr>
        <w:t xml:space="preserve">  日</w:t>
      </w:r>
    </w:p>
    <w:p w14:paraId="134F4143">
      <w:pPr>
        <w:bidi w:val="0"/>
        <w:jc w:val="both"/>
        <w:rPr>
          <w:lang w:val="en-US" w:eastAsia="zh-CN"/>
        </w:rPr>
      </w:pPr>
    </w:p>
    <w:p w14:paraId="4A34DD4E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28F1469">
      <w:pPr>
        <w:bidi w:val="0"/>
        <w:rPr>
          <w:lang w:val="en-US" w:eastAsia="zh-CN"/>
        </w:rPr>
      </w:pPr>
    </w:p>
    <w:p w14:paraId="3A615DB3">
      <w:pPr>
        <w:bidi w:val="0"/>
        <w:rPr>
          <w:lang w:val="en-US" w:eastAsia="zh-CN"/>
        </w:rPr>
      </w:pPr>
    </w:p>
    <w:p w14:paraId="5A63FD00">
      <w:pPr>
        <w:bidi w:val="0"/>
        <w:rPr>
          <w:lang w:val="en-US" w:eastAsia="zh-CN"/>
        </w:rPr>
      </w:pPr>
    </w:p>
    <w:p w14:paraId="637ED46E">
      <w:pPr>
        <w:bidi w:val="0"/>
        <w:rPr>
          <w:lang w:val="en-US" w:eastAsia="zh-CN"/>
        </w:rPr>
      </w:pPr>
    </w:p>
    <w:p w14:paraId="5FC4AC55">
      <w:pPr>
        <w:bidi w:val="0"/>
        <w:rPr>
          <w:lang w:val="en-US" w:eastAsia="zh-CN"/>
        </w:rPr>
      </w:pPr>
    </w:p>
    <w:p w14:paraId="6173E5A5">
      <w:pPr>
        <w:bidi w:val="0"/>
        <w:rPr>
          <w:lang w:val="en-US" w:eastAsia="zh-CN"/>
        </w:rPr>
      </w:pPr>
    </w:p>
    <w:p w14:paraId="5CA78878">
      <w:pPr>
        <w:bidi w:val="0"/>
        <w:rPr>
          <w:lang w:val="en-US" w:eastAsia="zh-CN"/>
        </w:rPr>
      </w:pPr>
    </w:p>
    <w:p w14:paraId="4D4916BF">
      <w:pPr>
        <w:bidi w:val="0"/>
        <w:rPr>
          <w:lang w:val="en-US" w:eastAsia="zh-CN"/>
        </w:rPr>
      </w:pPr>
    </w:p>
    <w:p w14:paraId="1D003191">
      <w:pPr>
        <w:bidi w:val="0"/>
        <w:rPr>
          <w:lang w:val="en-US" w:eastAsia="zh-CN"/>
        </w:rPr>
      </w:pPr>
    </w:p>
    <w:p w14:paraId="64A241F8">
      <w:pPr>
        <w:bidi w:val="0"/>
        <w:rPr>
          <w:lang w:val="en-US" w:eastAsia="zh-CN"/>
        </w:rPr>
      </w:pPr>
    </w:p>
    <w:p w14:paraId="7DA1964D">
      <w:pPr>
        <w:bidi w:val="0"/>
        <w:rPr>
          <w:lang w:val="en-US" w:eastAsia="zh-CN"/>
        </w:rPr>
      </w:pPr>
    </w:p>
    <w:p w14:paraId="50E7E89A">
      <w:pPr>
        <w:bidi w:val="0"/>
        <w:rPr>
          <w:lang w:val="en-US" w:eastAsia="zh-CN"/>
        </w:rPr>
      </w:pPr>
    </w:p>
    <w:p w14:paraId="7488D97B">
      <w:pPr>
        <w:bidi w:val="0"/>
        <w:rPr>
          <w:lang w:val="en-US" w:eastAsia="zh-CN"/>
        </w:rPr>
      </w:pPr>
    </w:p>
    <w:p w14:paraId="1BFBDCD0">
      <w:pPr>
        <w:bidi w:val="0"/>
        <w:rPr>
          <w:lang w:val="en-US" w:eastAsia="zh-CN"/>
        </w:rPr>
      </w:pPr>
    </w:p>
    <w:p w14:paraId="3DBF92C5">
      <w:pPr>
        <w:bidi w:val="0"/>
        <w:rPr>
          <w:lang w:val="en-US" w:eastAsia="zh-CN"/>
        </w:rPr>
      </w:pPr>
    </w:p>
    <w:p w14:paraId="0DA9351D">
      <w:pPr>
        <w:bidi w:val="0"/>
        <w:rPr>
          <w:lang w:val="en-US" w:eastAsia="zh-CN"/>
        </w:rPr>
      </w:pPr>
    </w:p>
    <w:p w14:paraId="071F16F8">
      <w:pPr>
        <w:bidi w:val="0"/>
        <w:rPr>
          <w:lang w:val="en-US" w:eastAsia="zh-CN"/>
        </w:rPr>
      </w:pPr>
    </w:p>
    <w:p w14:paraId="115B9211">
      <w:pPr>
        <w:bidi w:val="0"/>
        <w:rPr>
          <w:lang w:val="en-US" w:eastAsia="zh-CN"/>
        </w:rPr>
      </w:pPr>
    </w:p>
    <w:p w14:paraId="46A5AFB3">
      <w:pPr>
        <w:bidi w:val="0"/>
        <w:rPr>
          <w:lang w:val="en-US" w:eastAsia="zh-CN"/>
        </w:rPr>
      </w:pPr>
    </w:p>
    <w:p w14:paraId="61B5E8EE">
      <w:pPr>
        <w:bidi w:val="0"/>
        <w:rPr>
          <w:lang w:val="en-US" w:eastAsia="zh-CN"/>
        </w:rPr>
      </w:pPr>
    </w:p>
    <w:p w14:paraId="589986D8">
      <w:pPr>
        <w:bidi w:val="0"/>
        <w:rPr>
          <w:lang w:val="en-US" w:eastAsia="zh-CN"/>
        </w:rPr>
      </w:pPr>
    </w:p>
    <w:p w14:paraId="3790219C">
      <w:pPr>
        <w:bidi w:val="0"/>
        <w:rPr>
          <w:lang w:val="en-US" w:eastAsia="zh-CN"/>
        </w:rPr>
      </w:pPr>
    </w:p>
    <w:p w14:paraId="2DAD1F22">
      <w:pPr>
        <w:bidi w:val="0"/>
        <w:rPr>
          <w:lang w:val="en-US" w:eastAsia="zh-CN"/>
        </w:rPr>
      </w:pPr>
    </w:p>
    <w:p w14:paraId="11C3AB7D">
      <w:pPr>
        <w:bidi w:val="0"/>
        <w:rPr>
          <w:lang w:val="en-US" w:eastAsia="zh-CN"/>
        </w:rPr>
      </w:pPr>
    </w:p>
    <w:p w14:paraId="338FA8B5">
      <w:pPr>
        <w:bidi w:val="0"/>
        <w:rPr>
          <w:lang w:val="en-US" w:eastAsia="zh-CN"/>
        </w:rPr>
      </w:pPr>
    </w:p>
    <w:p w14:paraId="4DFF4AE2">
      <w:pPr>
        <w:bidi w:val="0"/>
        <w:rPr>
          <w:lang w:val="en-US" w:eastAsia="zh-CN"/>
        </w:rPr>
      </w:pPr>
    </w:p>
    <w:p w14:paraId="741CAA4D">
      <w:pPr>
        <w:bidi w:val="0"/>
        <w:rPr>
          <w:lang w:val="en-US" w:eastAsia="zh-CN"/>
        </w:rPr>
      </w:pPr>
    </w:p>
    <w:p w14:paraId="1D96E6AD">
      <w:pPr>
        <w:bidi w:val="0"/>
        <w:rPr>
          <w:lang w:val="en-US" w:eastAsia="zh-CN"/>
        </w:rPr>
      </w:pPr>
    </w:p>
    <w:p w14:paraId="2305F31A">
      <w:pPr>
        <w:bidi w:val="0"/>
        <w:rPr>
          <w:lang w:val="en-US" w:eastAsia="zh-CN"/>
        </w:rPr>
      </w:pPr>
    </w:p>
    <w:p w14:paraId="0D6A5196">
      <w:pPr>
        <w:bidi w:val="0"/>
        <w:rPr>
          <w:lang w:val="en-US" w:eastAsia="zh-CN"/>
        </w:rPr>
      </w:pPr>
    </w:p>
    <w:p w14:paraId="68F19648">
      <w:pPr>
        <w:bidi w:val="0"/>
        <w:rPr>
          <w:lang w:val="en-US" w:eastAsia="zh-CN"/>
        </w:rPr>
      </w:pPr>
    </w:p>
    <w:p w14:paraId="17E8F0E3">
      <w:pPr>
        <w:bidi w:val="0"/>
        <w:rPr>
          <w:lang w:val="en-US" w:eastAsia="zh-CN"/>
        </w:rPr>
      </w:pPr>
    </w:p>
    <w:p w14:paraId="7686A058">
      <w:pPr>
        <w:bidi w:val="0"/>
        <w:rPr>
          <w:lang w:val="en-US" w:eastAsia="zh-CN"/>
        </w:rPr>
      </w:pPr>
    </w:p>
    <w:p w14:paraId="2B9187D3">
      <w:pPr>
        <w:bidi w:val="0"/>
        <w:rPr>
          <w:lang w:val="en-US" w:eastAsia="zh-CN"/>
        </w:rPr>
      </w:pPr>
    </w:p>
    <w:p w14:paraId="159D06C1">
      <w:pPr>
        <w:bidi w:val="0"/>
        <w:rPr>
          <w:lang w:val="en-US" w:eastAsia="zh-CN"/>
        </w:rPr>
      </w:pPr>
    </w:p>
    <w:p w14:paraId="28145AC7">
      <w:pPr>
        <w:bidi w:val="0"/>
        <w:rPr>
          <w:lang w:val="en-US" w:eastAsia="zh-CN"/>
        </w:rPr>
      </w:pPr>
    </w:p>
    <w:p w14:paraId="5D45899F">
      <w:pPr>
        <w:bidi w:val="0"/>
        <w:rPr>
          <w:lang w:val="en-US" w:eastAsia="zh-CN"/>
        </w:rPr>
      </w:pPr>
    </w:p>
    <w:p w14:paraId="068765ED">
      <w:pPr>
        <w:tabs>
          <w:tab w:val="left" w:pos="763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69A3"/>
    <w:rsid w:val="28043677"/>
    <w:rsid w:val="2DD1055B"/>
    <w:rsid w:val="4CB90B84"/>
    <w:rsid w:val="58E408A3"/>
    <w:rsid w:val="5BA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</Words>
  <Characters>232</Characters>
  <Lines>0</Lines>
  <Paragraphs>0</Paragraphs>
  <TotalTime>3</TotalTime>
  <ScaleCrop>false</ScaleCrop>
  <LinksUpToDate>false</LinksUpToDate>
  <CharactersWithSpaces>306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2024-12-13T08:50:00Z</dcterms:created>
  <dc:creator>Administrator</dc:creator>
  <cp:lastModifiedBy>嘦姕</cp:lastModifiedBy>
  <dcterms:modified xsi:type="dcterms:W3CDTF">2025-03-18T03:58:18Z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690E7908D3A74BA584C6E8BB049C1836_12</vt:lpwstr>
  </property>
  <property fmtid="{D5CDD505-2E9C-101B-9397-08002B2CF9AE}" pid="4" name="KSOTemplateDocerSaveRecord">
    <vt:lpwstr>eyJoZGlkIjoiOGRhZDQxOWY2Yjc2NTM0ZDhjZDdiNzY1NTZlMTFkYjUiLCJ1c2VySWQiOiIxNDg5MjQ0MDkyIn0=</vt:lpwstr>
  </property>
</Properties>
</file>