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79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40"/>
          <w:lang w:val="en-US" w:eastAsia="zh-CN" w:bidi="ar-SA"/>
        </w:rPr>
        <w:t>1</w:t>
      </w:r>
    </w:p>
    <w:tbl>
      <w:tblPr>
        <w:tblStyle w:val="8"/>
        <w:tblW w:w="12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140"/>
        <w:gridCol w:w="7259"/>
        <w:gridCol w:w="828"/>
        <w:gridCol w:w="828"/>
      </w:tblGrid>
      <w:tr w14:paraId="178F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广汉市南丰镇政府办公大楼设计配置概算清单</w:t>
            </w:r>
            <w:bookmarkEnd w:id="0"/>
          </w:p>
        </w:tc>
      </w:tr>
      <w:tr w14:paraId="3D91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7635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箱房主体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A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框架结构（底盘）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HN窄翼缘型钢 175*90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</w:tr>
      <w:tr w14:paraId="07CF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6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120*120*3 镀锌方通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5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0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92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B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120*60*3镀锌矩管，会议室顶面采用50系列桁架系统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4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7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17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墙面龙骨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50系列钢矩管墙面龙骨体系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1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6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1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外挂装饰板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复合保温板外墙体系（外表面钢板烤漆复合聚氨酯保温板）定制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E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68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复合保温墙板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75mm厚高密度保温板，双面钢板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9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5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内保温层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隔音防火棉保温层+30*20装饰木龙骨+9mm阻燃胶合板（2层顶面同做法）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3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0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C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层间减震降噪桁架系统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H=500mm受力桁架系统+隔音胶垫、外挂装饰檐口板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0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2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F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3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办公室、会议室、走道采用600*600吸音矿棉板吊顶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992 </w:t>
            </w:r>
          </w:p>
        </w:tc>
      </w:tr>
      <w:tr w14:paraId="5544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EE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03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卫生间、厨房、餐厅间采用装饰生态木吊顶/铝合金扣板吊顶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</w:tr>
      <w:tr w14:paraId="76B5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7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71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1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墙面面层</w:t>
            </w:r>
          </w:p>
        </w:tc>
        <w:tc>
          <w:tcPr>
            <w:tcW w:w="6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办公室、会议室、餐厅、等墙面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采用10mm厚碳晶装饰板/竹炭集成墙板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1768 </w:t>
            </w:r>
          </w:p>
        </w:tc>
      </w:tr>
      <w:tr w14:paraId="58C9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7D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7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5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卫生间、厨房墙面采用400*800墙砖（卫生间基层防水砂浆处理）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</w:tr>
      <w:tr w14:paraId="6006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E6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C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1层地面采用镀锌压型楼承板，浇筑混凝土基层，面层800*800/400*800地砖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 </w:t>
            </w:r>
          </w:p>
        </w:tc>
      </w:tr>
      <w:tr w14:paraId="26C6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69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A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6C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2层地面采用18mm厚高强度水泥压力板+强化木地板面层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 </w:t>
            </w:r>
          </w:p>
        </w:tc>
      </w:tr>
      <w:tr w14:paraId="48AD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17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屋面保温防水层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屋面檩条桁架系统+50mm厚顶面隔热保温板+天沟有组织排水系统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</w:tr>
      <w:tr w14:paraId="0DFC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B9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17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箱顶采用1.5mm厚镀锌压型钢板满铺焊接+防水封头结构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8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4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13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B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普通铝合金型材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 w14:paraId="41D8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B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BE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6+12+6 镀膜双钢化中空玻璃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 w14:paraId="0FAD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5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0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木门/钢制防盗门（配套门锁、门套）单开门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5FF7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4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双开木门/钢制防盗门（配套门锁、门套）双开门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779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D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D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卫生间洁具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6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陶瓷蹲便器、配机械式冲水阀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F5A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B1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C3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陶瓷小便器、配机械式冲水阀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1C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6D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0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16mm厚倍特板隔断板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23F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AF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FD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洗手台面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人造石台面板+洗手盆+机械式水龙头 L=1800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09A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2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0F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拖布池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陶瓷拖布池 500*600mm、配机械式冷热水龙头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CA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5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5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室内楼梯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钢结构框架+预制踏步板+全包立面封边+木质栏杆扶手 W=1.25m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124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电线预埋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照明线路2.5㎡，开关插座4㎡，满足每个房间功率配置要求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</w:tr>
      <w:tr w14:paraId="3E19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B7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磨砂亚光材质、根据需求配置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A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F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建筑总配电柜，满足室内用电功率配置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F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8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A4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室内照明灯具安装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8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0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基础及总平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基础施工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1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地面条型基础，预埋钢筋，表面预留箱体连接地锚螺栓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</w:tr>
      <w:tr w14:paraId="1FB6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5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箱体运输费，3.6m超宽箱体运输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075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8F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B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3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箱体现场安装、电路连接、上下水管路连接、所有拼缝处理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7C1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40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建筑设计、结构深化设计、装饰设计、电器设计、基础设计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综合考虑在总价内</w:t>
            </w:r>
          </w:p>
        </w:tc>
      </w:tr>
      <w:tr w14:paraId="7854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2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2年售后服务维修，终生提供售后支持及服务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综合考虑在总价内</w:t>
            </w:r>
          </w:p>
        </w:tc>
      </w:tr>
      <w:tr w14:paraId="0E9B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1.价格含税，开具13%增值税专用发票；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2.价格包含基础施工、运输安装、室内装修、卫生间洁具、楼梯、水电管线预埋；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3.价格不含办公桌椅及设备、厨房设施、设备、空调；</w:t>
            </w:r>
          </w:p>
        </w:tc>
      </w:tr>
    </w:tbl>
    <w:p w14:paraId="2CC2C606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401F57C5">
      <w:pPr>
        <w:pStyle w:val="2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5E6D2164">
      <w:pPr>
        <w:rPr>
          <w:rFonts w:hint="eastAsia" w:ascii="黑体" w:hAnsi="黑体" w:eastAsia="黑体" w:cs="黑体"/>
          <w:sz w:val="32"/>
          <w:szCs w:val="40"/>
        </w:rPr>
        <w:sectPr>
          <w:footerReference r:id="rId3" w:type="default"/>
          <w:pgSz w:w="16838" w:h="11906" w:orient="landscape"/>
          <w:pgMar w:top="1587" w:right="2098" w:bottom="1587" w:left="1587" w:header="851" w:footer="992" w:gutter="0"/>
          <w:pgNumType w:fmt="decimal"/>
          <w:cols w:space="0" w:num="1"/>
          <w:rtlGutter w:val="0"/>
          <w:docGrid w:type="lines" w:linePitch="323" w:charSpace="0"/>
        </w:sectPr>
      </w:pPr>
    </w:p>
    <w:p w14:paraId="30C7D776">
      <w:pPr>
        <w:pStyle w:val="2"/>
        <w:ind w:left="0" w:leftChars="0" w:firstLine="0" w:firstLineChars="0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5BF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1950085</wp:posOffset>
              </wp:positionH>
              <wp:positionV relativeFrom="paragraph">
                <wp:posOffset>-285115</wp:posOffset>
              </wp:positionV>
              <wp:extent cx="1606550" cy="4394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F456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3.55pt;margin-top:-22.45pt;height:34.6pt;width:126.5pt;mso-position-horizontal-relative:margin;z-index:251659264;mso-width-relative:page;mso-height-relative:page;" filled="f" stroked="f" coordsize="21600,21600" o:gfxdata="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qLxyvaAAAACgEAAA8AAAAAAAAAAQAgAAAAIgAAAGRycy9kb3du&#10;cmV2LnhtbFBLAQIUABQAAAAIAIdO4kBYbPzeNgIAAGI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5F456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0D3F0D"/>
    <w:rsid w:val="046C6810"/>
    <w:rsid w:val="065865D5"/>
    <w:rsid w:val="068F4C1F"/>
    <w:rsid w:val="0ADC5744"/>
    <w:rsid w:val="0B4516BA"/>
    <w:rsid w:val="0E954621"/>
    <w:rsid w:val="151B7C67"/>
    <w:rsid w:val="15227E9D"/>
    <w:rsid w:val="17BB1EE3"/>
    <w:rsid w:val="182C7DFD"/>
    <w:rsid w:val="18D2304A"/>
    <w:rsid w:val="190C26B8"/>
    <w:rsid w:val="1F797ABD"/>
    <w:rsid w:val="24603194"/>
    <w:rsid w:val="25415B5B"/>
    <w:rsid w:val="25472799"/>
    <w:rsid w:val="25AF0E5D"/>
    <w:rsid w:val="264C360F"/>
    <w:rsid w:val="267A1A91"/>
    <w:rsid w:val="28BF4345"/>
    <w:rsid w:val="2C59225E"/>
    <w:rsid w:val="2D0363AE"/>
    <w:rsid w:val="2F255018"/>
    <w:rsid w:val="2FD309CC"/>
    <w:rsid w:val="31D4007B"/>
    <w:rsid w:val="32713DBA"/>
    <w:rsid w:val="32BA2E92"/>
    <w:rsid w:val="360F36CE"/>
    <w:rsid w:val="36745C27"/>
    <w:rsid w:val="38032517"/>
    <w:rsid w:val="3B1D0ACF"/>
    <w:rsid w:val="3EC15781"/>
    <w:rsid w:val="422853FB"/>
    <w:rsid w:val="43D6324D"/>
    <w:rsid w:val="44006A5F"/>
    <w:rsid w:val="445107F2"/>
    <w:rsid w:val="46250FA6"/>
    <w:rsid w:val="474A2B25"/>
    <w:rsid w:val="474C129C"/>
    <w:rsid w:val="4A116F6F"/>
    <w:rsid w:val="4BEA27BB"/>
    <w:rsid w:val="4C085292"/>
    <w:rsid w:val="4C4C5224"/>
    <w:rsid w:val="4C813CE1"/>
    <w:rsid w:val="4C936CCE"/>
    <w:rsid w:val="4F381C53"/>
    <w:rsid w:val="51A16977"/>
    <w:rsid w:val="526D4A9F"/>
    <w:rsid w:val="53AC0356"/>
    <w:rsid w:val="54E4273D"/>
    <w:rsid w:val="54FC0EFD"/>
    <w:rsid w:val="56BF65F2"/>
    <w:rsid w:val="5927240B"/>
    <w:rsid w:val="59482E7A"/>
    <w:rsid w:val="5CB233EA"/>
    <w:rsid w:val="5EE72785"/>
    <w:rsid w:val="5FF400AF"/>
    <w:rsid w:val="61803818"/>
    <w:rsid w:val="62094622"/>
    <w:rsid w:val="636A162F"/>
    <w:rsid w:val="63CA5E1D"/>
    <w:rsid w:val="66BB5028"/>
    <w:rsid w:val="68D67EF7"/>
    <w:rsid w:val="6A8D0A8A"/>
    <w:rsid w:val="6C3F65F1"/>
    <w:rsid w:val="6C5E6135"/>
    <w:rsid w:val="6C7A6DEC"/>
    <w:rsid w:val="71805509"/>
    <w:rsid w:val="71A31A85"/>
    <w:rsid w:val="733708EE"/>
    <w:rsid w:val="76CF41D8"/>
    <w:rsid w:val="77416E84"/>
    <w:rsid w:val="776458A7"/>
    <w:rsid w:val="77D71596"/>
    <w:rsid w:val="79F75F20"/>
    <w:rsid w:val="7A067F11"/>
    <w:rsid w:val="7C6353DF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31"/>
    <w:basedOn w:val="9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1063</Characters>
  <Lines>0</Lines>
  <Paragraphs>0</Paragraphs>
  <TotalTime>5</TotalTime>
  <ScaleCrop>false</ScaleCrop>
  <LinksUpToDate>false</LinksUpToDate>
  <CharactersWithSpaces>1078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赵洪彪</cp:lastModifiedBy>
  <cp:lastPrinted>2025-02-26T06:14:00Z</cp:lastPrinted>
  <dcterms:modified xsi:type="dcterms:W3CDTF">2025-02-28T09:15:13Z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eyJoZGlkIjoiNGU1ZDcyNDE4NzU2OWQ4NTQ4NjI5YjM2ZDY3MjBmNDMiLCJ1c2VySWQiOiI0MjQ0MTc2NDIifQ==</vt:lpwstr>
  </property>
  <property fmtid="{D5CDD505-2E9C-101B-9397-08002B2CF9AE}" pid="4" name="ICV">
    <vt:lpwstr>45D39BF58E09434AB199536D4842F5F4_13</vt:lpwstr>
  </property>
</Properties>
</file>