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调研报价表模板：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金雁广场地下停车场充电桩平台服务调研报价表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1852"/>
        <w:gridCol w:w="1359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充电桩名称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型号</w:t>
            </w:r>
          </w:p>
        </w:tc>
        <w:tc>
          <w:tcPr>
            <w:tcW w:w="15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服务内型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费用（元/年）</w:t>
            </w: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金雁广场地下停车场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特来电交流充电终端第六代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F7E3B"/>
    <w:rsid w:val="003118BC"/>
    <w:rsid w:val="0034241A"/>
    <w:rsid w:val="00360596"/>
    <w:rsid w:val="003A5EBB"/>
    <w:rsid w:val="003F67FD"/>
    <w:rsid w:val="004B69BF"/>
    <w:rsid w:val="004E2DC2"/>
    <w:rsid w:val="00580F15"/>
    <w:rsid w:val="0061435C"/>
    <w:rsid w:val="006B1A96"/>
    <w:rsid w:val="007A44D7"/>
    <w:rsid w:val="00846C80"/>
    <w:rsid w:val="00A20C26"/>
    <w:rsid w:val="00A72622"/>
    <w:rsid w:val="00A96BDA"/>
    <w:rsid w:val="00AD649B"/>
    <w:rsid w:val="00AE1388"/>
    <w:rsid w:val="00B93CCA"/>
    <w:rsid w:val="00BC5154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3B112F"/>
    <w:rsid w:val="025A1871"/>
    <w:rsid w:val="03EA08A3"/>
    <w:rsid w:val="04A3012C"/>
    <w:rsid w:val="06290B48"/>
    <w:rsid w:val="064F740D"/>
    <w:rsid w:val="06A4527A"/>
    <w:rsid w:val="0DCC64C9"/>
    <w:rsid w:val="0E226F5A"/>
    <w:rsid w:val="10476246"/>
    <w:rsid w:val="126E3BA3"/>
    <w:rsid w:val="13C44D27"/>
    <w:rsid w:val="189A4C71"/>
    <w:rsid w:val="1B062EB6"/>
    <w:rsid w:val="1C4E5309"/>
    <w:rsid w:val="1E6B6EF7"/>
    <w:rsid w:val="1FBB2C36"/>
    <w:rsid w:val="205F112F"/>
    <w:rsid w:val="21C74363"/>
    <w:rsid w:val="21CE269A"/>
    <w:rsid w:val="24B65487"/>
    <w:rsid w:val="25803639"/>
    <w:rsid w:val="2700516C"/>
    <w:rsid w:val="287D453F"/>
    <w:rsid w:val="2A667F0F"/>
    <w:rsid w:val="2AC512BE"/>
    <w:rsid w:val="2B12230A"/>
    <w:rsid w:val="2D41448C"/>
    <w:rsid w:val="2D776DF8"/>
    <w:rsid w:val="2D940DB4"/>
    <w:rsid w:val="2DFA5D41"/>
    <w:rsid w:val="2E89451F"/>
    <w:rsid w:val="2F4A46C9"/>
    <w:rsid w:val="2FFC3EF8"/>
    <w:rsid w:val="30582968"/>
    <w:rsid w:val="30BE0590"/>
    <w:rsid w:val="31067115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F847C3B"/>
    <w:rsid w:val="42363AE4"/>
    <w:rsid w:val="43CA3A2E"/>
    <w:rsid w:val="47446E38"/>
    <w:rsid w:val="47B85931"/>
    <w:rsid w:val="48560731"/>
    <w:rsid w:val="493155C7"/>
    <w:rsid w:val="49C6170D"/>
    <w:rsid w:val="4B1F5846"/>
    <w:rsid w:val="4B8C4331"/>
    <w:rsid w:val="4BCA65B8"/>
    <w:rsid w:val="4C271A3A"/>
    <w:rsid w:val="4C2844D3"/>
    <w:rsid w:val="50731181"/>
    <w:rsid w:val="513C5724"/>
    <w:rsid w:val="54F12229"/>
    <w:rsid w:val="56BE0A02"/>
    <w:rsid w:val="57997FB4"/>
    <w:rsid w:val="58182AAF"/>
    <w:rsid w:val="58AE3E3D"/>
    <w:rsid w:val="5BDA3172"/>
    <w:rsid w:val="5BF127DF"/>
    <w:rsid w:val="5CA41F60"/>
    <w:rsid w:val="5D39261C"/>
    <w:rsid w:val="5DF136C0"/>
    <w:rsid w:val="632A6755"/>
    <w:rsid w:val="64CE3534"/>
    <w:rsid w:val="64EE5156"/>
    <w:rsid w:val="65086FB8"/>
    <w:rsid w:val="67F64CFE"/>
    <w:rsid w:val="691D3378"/>
    <w:rsid w:val="6D21144D"/>
    <w:rsid w:val="6F9B57A1"/>
    <w:rsid w:val="6FFF7896"/>
    <w:rsid w:val="70AD05D0"/>
    <w:rsid w:val="71F956AE"/>
    <w:rsid w:val="73D37616"/>
    <w:rsid w:val="79EC110B"/>
    <w:rsid w:val="7BD9542B"/>
    <w:rsid w:val="7C4A5F0C"/>
    <w:rsid w:val="7D7512CB"/>
    <w:rsid w:val="7EAB5C82"/>
    <w:rsid w:val="7F697DE3"/>
    <w:rsid w:val="7FC0632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640" w:firstLineChars="20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HTML Sample"/>
    <w:basedOn w:val="14"/>
    <w:autoRedefine/>
    <w:semiHidden/>
    <w:unhideWhenUsed/>
    <w:qFormat/>
    <w:uiPriority w:val="99"/>
    <w:rPr>
      <w:rFonts w:ascii="Courier New" w:hAnsi="Courier New"/>
    </w:rPr>
  </w:style>
  <w:style w:type="character" w:customStyle="1" w:styleId="17">
    <w:name w:val="标题 3 Char"/>
    <w:basedOn w:val="14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页脚 Char"/>
    <w:basedOn w:val="14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4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4259</Words>
  <Characters>4533</Characters>
  <Lines>31</Lines>
  <Paragraphs>8</Paragraphs>
  <TotalTime>25</TotalTime>
  <ScaleCrop>false</ScaleCrop>
  <LinksUpToDate>false</LinksUpToDate>
  <CharactersWithSpaces>4588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愚公移山不改道</cp:lastModifiedBy>
  <cp:lastPrinted>2025-02-27T09:06:00Z</cp:lastPrinted>
  <dcterms:modified xsi:type="dcterms:W3CDTF">2025-02-28T07:49:13Z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1DCBF61E48874CDBA95641BB9FD48E5B_13</vt:lpwstr>
  </property>
</Properties>
</file>