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9B5E">
      <w:p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FC46A4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1E6AB047">
      <w:pPr>
        <w:tabs>
          <w:tab w:val="left" w:pos="3360"/>
        </w:tabs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</w:p>
    <w:p w14:paraId="160A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广汉兴鑫水务有限责任公司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>广汉市乡镇污水处理厂（站）设施设备更新及污水管网提标改造项目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可行性研究报告编制服务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>，结合该事项的特点及服务内容，经仔细研究决定，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我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单位以</w:t>
      </w:r>
      <w:r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  <w:t>单价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default" w:ascii="Times New Roman" w:hAnsi="Times New Roman" w:cs="Times New Roman"/>
          <w:sz w:val="32"/>
          <w:szCs w:val="32"/>
          <w:u w:val="single"/>
          <w:vertAlign w:val="baseline"/>
          <w:lang w:val="en-US" w:eastAsia="zh-CN"/>
        </w:rPr>
        <w:t>元</w:t>
      </w:r>
      <w:r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  <w:t>(精确到小数点后两位)</w:t>
      </w:r>
      <w:r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  <w:t>（大写：</w:t>
      </w:r>
      <w:r>
        <w:rPr>
          <w:rFonts w:hint="default" w:ascii="Times New Roman" w:hAnsi="Times New Roman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作为我单位的报价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>广汉市乡镇污水处理厂（站）设施设备更新及污水管网提标改造项目</w:t>
      </w:r>
      <w:r>
        <w:rPr>
          <w:rFonts w:hint="default" w:ascii="宋体" w:hAnsi="宋体" w:eastAsia="宋体" w:cs="宋体"/>
          <w:b w:val="0"/>
          <w:bCs w:val="0"/>
          <w:color w:val="auto"/>
          <w:spacing w:val="-2"/>
          <w:sz w:val="32"/>
          <w:szCs w:val="32"/>
          <w:u w:val="single"/>
          <w:lang w:val="en-US" w:eastAsia="zh-CN"/>
        </w:rPr>
        <w:t>可行性研究报告编制服务。</w:t>
      </w:r>
      <w:bookmarkStart w:id="1" w:name="_GoBack"/>
      <w:bookmarkEnd w:id="1"/>
    </w:p>
    <w:p w14:paraId="0390A2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</w:p>
    <w:p w14:paraId="22BC2B2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</w:pPr>
    </w:p>
    <w:p w14:paraId="1B97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（盖单位公章）</w:t>
      </w:r>
    </w:p>
    <w:p w14:paraId="5F9E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</w:p>
    <w:p w14:paraId="7D57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日</w:t>
      </w:r>
      <w:bookmarkEnd w:id="0"/>
    </w:p>
    <w:p w14:paraId="3B2B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2DB6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66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3057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04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062A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31894225"/>
    <w:rsid w:val="010333FC"/>
    <w:rsid w:val="016F5230"/>
    <w:rsid w:val="03A24D48"/>
    <w:rsid w:val="05C476FF"/>
    <w:rsid w:val="06952D48"/>
    <w:rsid w:val="069C5B81"/>
    <w:rsid w:val="06DB44D3"/>
    <w:rsid w:val="08AE00F1"/>
    <w:rsid w:val="08ED512C"/>
    <w:rsid w:val="09073F3D"/>
    <w:rsid w:val="09457622"/>
    <w:rsid w:val="0A5013C7"/>
    <w:rsid w:val="0BC67EB9"/>
    <w:rsid w:val="0C632FA1"/>
    <w:rsid w:val="13D84274"/>
    <w:rsid w:val="14643D5A"/>
    <w:rsid w:val="1618078C"/>
    <w:rsid w:val="18BE612E"/>
    <w:rsid w:val="19E716B5"/>
    <w:rsid w:val="1B1B2662"/>
    <w:rsid w:val="1B45560E"/>
    <w:rsid w:val="1D48246B"/>
    <w:rsid w:val="21E871A1"/>
    <w:rsid w:val="233B2890"/>
    <w:rsid w:val="261B15C4"/>
    <w:rsid w:val="273D4D07"/>
    <w:rsid w:val="2B4A73A8"/>
    <w:rsid w:val="2D7050C6"/>
    <w:rsid w:val="31836236"/>
    <w:rsid w:val="31894225"/>
    <w:rsid w:val="331748E6"/>
    <w:rsid w:val="35FC1151"/>
    <w:rsid w:val="364F7F6E"/>
    <w:rsid w:val="37DC4063"/>
    <w:rsid w:val="37E204AC"/>
    <w:rsid w:val="39161217"/>
    <w:rsid w:val="399A3E20"/>
    <w:rsid w:val="3B8F2ADD"/>
    <w:rsid w:val="3CD279E2"/>
    <w:rsid w:val="3F253E6A"/>
    <w:rsid w:val="42B47A7E"/>
    <w:rsid w:val="45F70AD0"/>
    <w:rsid w:val="4687522D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E5043D1"/>
    <w:rsid w:val="6ED30A35"/>
    <w:rsid w:val="6F3B4AEE"/>
    <w:rsid w:val="72F92D5E"/>
    <w:rsid w:val="741D4212"/>
    <w:rsid w:val="77036AC8"/>
    <w:rsid w:val="7A282B4A"/>
    <w:rsid w:val="7AC93D5A"/>
    <w:rsid w:val="7C6A62E2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178</Characters>
  <Lines>0</Lines>
  <Paragraphs>0</Paragraphs>
  <TotalTime>0</TotalTime>
  <ScaleCrop>false</ScaleCrop>
  <LinksUpToDate>false</LinksUpToDate>
  <CharactersWithSpaces>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-Roey</cp:lastModifiedBy>
  <cp:lastPrinted>2024-01-03T09:18:00Z</cp:lastPrinted>
  <dcterms:modified xsi:type="dcterms:W3CDTF">2024-10-29T09:03:06Z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D5F5BC6BA41A464692300B738C1DFF6C_13</vt:lpwstr>
  </property>
</Properties>
</file>