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>
      <w:pPr>
        <w:pStyle w:val="2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</w:rPr>
        <w:t>报价表模板：</w:t>
      </w:r>
    </w:p>
    <w:p>
      <w:pPr>
        <w:jc w:val="center"/>
        <w:rPr>
          <w:rFonts w:ascii="Times New Roman" w:hAnsi="Times New Roman" w:eastAsia="方正仿宋简体"/>
          <w:b w:val="0"/>
          <w:bCs w:val="0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项目报价表</w:t>
      </w:r>
      <w:r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  <w:t>格式可根据实际情况调整</w:t>
      </w:r>
    </w:p>
    <w:tbl>
      <w:tblPr>
        <w:tblStyle w:val="13"/>
        <w:tblpPr w:leftFromText="180" w:rightFromText="180" w:vertAnchor="text" w:horzAnchor="page" w:tblpX="1500" w:tblpY="576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114"/>
        <w:gridCol w:w="1425"/>
        <w:gridCol w:w="448"/>
        <w:gridCol w:w="1020"/>
        <w:gridCol w:w="885"/>
        <w:gridCol w:w="94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11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4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单价</w:t>
            </w:r>
          </w:p>
        </w:tc>
        <w:tc>
          <w:tcPr>
            <w:tcW w:w="94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总价</w:t>
            </w:r>
          </w:p>
        </w:tc>
        <w:tc>
          <w:tcPr>
            <w:tcW w:w="118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5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太极广场负一层低压电线路维修服务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对太极广场负一层低压电线路损坏需进行维修，维修后满足摊位正常用电</w:t>
            </w:r>
          </w:p>
        </w:tc>
        <w:tc>
          <w:tcPr>
            <w:tcW w:w="4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 w:val="0"/>
              <w:bidi w:val="0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方正仿宋简体"/>
          <w:b w:val="0"/>
          <w:bCs w:val="0"/>
        </w:rPr>
      </w:pPr>
    </w:p>
    <w:p>
      <w:pPr>
        <w:pStyle w:val="2"/>
        <w:spacing w:before="0" w:after="0" w:line="56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注：1.</w:t>
      </w:r>
      <w:r>
        <w:rPr>
          <w:rFonts w:hint="eastAsia" w:ascii="Times New Roman" w:hAnsi="Times New Roman" w:eastAsia="方正仿宋简体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以上报价已包含税收费用</w:t>
      </w: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 xml:space="preserve"> </w:t>
      </w:r>
    </w:p>
    <w:p/>
    <w:p>
      <w:pPr>
        <w:pStyle w:val="2"/>
        <w:spacing w:before="0" w:after="0" w:line="560" w:lineRule="exact"/>
        <w:rPr>
          <w:rFonts w:ascii="Times New Roman" w:hAnsi="Times New Roman" w:eastAsia="方正仿宋简体"/>
          <w:b w:val="0"/>
          <w:bCs w:val="0"/>
        </w:rPr>
      </w:pPr>
      <w:r>
        <w:rPr>
          <w:rFonts w:ascii="Times New Roman" w:hAnsi="Times New Roman" w:eastAsia="方正仿宋简体"/>
          <w:b w:val="0"/>
          <w:bCs w:val="0"/>
        </w:rPr>
        <w:t>报价有效期：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报价人：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eastAsia="方正仿宋简体"/>
          <w:lang w:val="en-US" w:eastAsia="zh-CN"/>
        </w:rPr>
      </w:pPr>
      <w:r>
        <w:rPr>
          <w:rFonts w:ascii="Times New Roman" w:hAnsi="Times New Roman" w:eastAsia="方正仿宋简体"/>
          <w:sz w:val="32"/>
          <w:szCs w:val="32"/>
        </w:rPr>
        <w:t>联系人：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    </w:t>
      </w:r>
      <w:r>
        <w:rPr>
          <w:rFonts w:ascii="Times New Roman" w:hAnsi="Times New Roman" w:eastAsia="方正仿宋简体"/>
          <w:sz w:val="32"/>
          <w:szCs w:val="32"/>
        </w:rPr>
        <w:t>报价时间：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</w:t>
      </w:r>
    </w:p>
    <w:p>
      <w:pPr>
        <w:rPr>
          <w:rFonts w:hint="default"/>
        </w:rPr>
      </w:pPr>
    </w:p>
    <w:sectPr>
      <w:footerReference r:id="rId3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878CA"/>
    <w:rsid w:val="006D03E1"/>
    <w:rsid w:val="00C66B6F"/>
    <w:rsid w:val="0722562C"/>
    <w:rsid w:val="07C75F65"/>
    <w:rsid w:val="09DB4F16"/>
    <w:rsid w:val="0EE4486D"/>
    <w:rsid w:val="0F6432A7"/>
    <w:rsid w:val="117B4779"/>
    <w:rsid w:val="14685399"/>
    <w:rsid w:val="17852AFD"/>
    <w:rsid w:val="1A501008"/>
    <w:rsid w:val="1ACD3293"/>
    <w:rsid w:val="1AD47D23"/>
    <w:rsid w:val="1AFE2E45"/>
    <w:rsid w:val="1BD8638B"/>
    <w:rsid w:val="1D81772B"/>
    <w:rsid w:val="23B34E4F"/>
    <w:rsid w:val="252B33E4"/>
    <w:rsid w:val="269A2DC6"/>
    <w:rsid w:val="27624129"/>
    <w:rsid w:val="27DB281E"/>
    <w:rsid w:val="28A82F42"/>
    <w:rsid w:val="2C852C31"/>
    <w:rsid w:val="2F5276F3"/>
    <w:rsid w:val="352E3C94"/>
    <w:rsid w:val="354B3FF3"/>
    <w:rsid w:val="367D3258"/>
    <w:rsid w:val="3BE81D41"/>
    <w:rsid w:val="3D066174"/>
    <w:rsid w:val="3FB16F40"/>
    <w:rsid w:val="442E2E10"/>
    <w:rsid w:val="443D17A2"/>
    <w:rsid w:val="469D2F78"/>
    <w:rsid w:val="48E46D3E"/>
    <w:rsid w:val="4B667F63"/>
    <w:rsid w:val="4E7418A0"/>
    <w:rsid w:val="4F4219DD"/>
    <w:rsid w:val="4FAF2A01"/>
    <w:rsid w:val="523429E2"/>
    <w:rsid w:val="53316F22"/>
    <w:rsid w:val="547A5F32"/>
    <w:rsid w:val="54EB1352"/>
    <w:rsid w:val="5B9F5A88"/>
    <w:rsid w:val="5BA109BC"/>
    <w:rsid w:val="5BCB0D18"/>
    <w:rsid w:val="5DAB78D0"/>
    <w:rsid w:val="604172C2"/>
    <w:rsid w:val="62585C7F"/>
    <w:rsid w:val="638D3D9B"/>
    <w:rsid w:val="67F424E3"/>
    <w:rsid w:val="68211DCE"/>
    <w:rsid w:val="74115A83"/>
    <w:rsid w:val="75D60DBD"/>
    <w:rsid w:val="779D679F"/>
    <w:rsid w:val="79772074"/>
    <w:rsid w:val="7B1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3 Char"/>
    <w:link w:val="2"/>
    <w:qFormat/>
    <w:uiPriority w:val="0"/>
    <w:rPr>
      <w:rFonts w:eastAsia="黑体" w:asciiTheme="minorAscii" w:hAnsiTheme="minorAscii"/>
      <w:sz w:val="24"/>
    </w:rPr>
  </w:style>
  <w:style w:type="table" w:customStyle="1" w:styleId="15">
    <w:name w:val="网格型1"/>
    <w:basedOn w:val="1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1026</Characters>
  <Lines>0</Lines>
  <Paragraphs>0</Paragraphs>
  <TotalTime>20</TotalTime>
  <ScaleCrop>false</ScaleCrop>
  <LinksUpToDate>false</LinksUpToDate>
  <CharactersWithSpaces>1146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Administrator</cp:lastModifiedBy>
  <cp:lastPrinted>2024-10-16T07:10:00Z</cp:lastPrinted>
  <dcterms:modified xsi:type="dcterms:W3CDTF">2024-10-16T11:07:55Z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3A86BDFD063E403A9F5B72A4556E1230_12</vt:lpwstr>
  </property>
</Properties>
</file>