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jc w:val="left"/>
        <w:rPr>
          <w:rFonts w:hint="default" w:ascii="Times New Roman" w:hAnsi="Times New Roman" w:cs="Times New Roman"/>
          <w:b w:val="0"/>
          <w:bCs w:val="0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lang w:val="en-US" w:eastAsia="zh-CN"/>
        </w:rPr>
        <w:t>附件</w:t>
      </w:r>
      <w:r>
        <w:rPr>
          <w:rFonts w:hint="default" w:ascii="Times New Roman" w:hAnsi="Times New Roman" w:cs="Times New Roman"/>
          <w:b w:val="0"/>
          <w:bCs w:val="0"/>
          <w:lang w:val="en-US" w:eastAsia="zh-CN"/>
        </w:rPr>
        <w:t>2</w:t>
      </w:r>
    </w:p>
    <w:p>
      <w:pPr>
        <w:pStyle w:val="2"/>
        <w:rPr>
          <w:rFonts w:ascii="Times New Roman" w:hAnsi="Times New Roman" w:eastAsia="方正仿宋简体"/>
        </w:rPr>
      </w:pPr>
      <w:r>
        <w:rPr>
          <w:rFonts w:hint="eastAsia" w:ascii="方正黑体简体" w:hAnsi="方正黑体简体" w:eastAsia="方正黑体简体" w:cs="方正黑体简体"/>
          <w:b w:val="0"/>
          <w:bCs w:val="0"/>
        </w:rPr>
        <w:t>报价表模板：</w:t>
      </w:r>
    </w:p>
    <w:p>
      <w:pPr>
        <w:jc w:val="center"/>
        <w:rPr>
          <w:rFonts w:ascii="Times New Roman" w:hAnsi="Times New Roman" w:eastAsia="方正仿宋简体"/>
          <w:b w:val="0"/>
          <w:bCs w:val="0"/>
        </w:rPr>
      </w:pPr>
      <w:r>
        <w:rPr>
          <w:rFonts w:hint="eastAsia" w:ascii="方正黑体简体" w:hAnsi="方正黑体简体" w:eastAsia="方正黑体简体" w:cs="方正黑体简体"/>
          <w:sz w:val="32"/>
          <w:szCs w:val="28"/>
        </w:rPr>
        <w:t>项目报价表</w:t>
      </w:r>
      <w:r>
        <w:rPr>
          <w:rFonts w:hint="eastAsia" w:ascii="方正黑体简体" w:hAnsi="方正黑体简体" w:eastAsia="方正黑体简体" w:cs="方正黑体简体"/>
          <w:sz w:val="32"/>
          <w:szCs w:val="28"/>
          <w:lang w:val="en-US" w:eastAsia="zh-CN"/>
        </w:rPr>
        <w:t>格式可根据实际情况调整</w:t>
      </w:r>
    </w:p>
    <w:tbl>
      <w:tblPr>
        <w:tblStyle w:val="13"/>
        <w:tblpPr w:leftFromText="180" w:rightFromText="180" w:vertAnchor="text" w:horzAnchor="page" w:tblpX="1500" w:tblpY="576"/>
        <w:tblOverlap w:val="never"/>
        <w:tblW w:w="86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2114"/>
        <w:gridCol w:w="1425"/>
        <w:gridCol w:w="448"/>
        <w:gridCol w:w="1020"/>
        <w:gridCol w:w="885"/>
        <w:gridCol w:w="945"/>
        <w:gridCol w:w="11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658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vertAlign w:val="baseline"/>
                <w:lang w:val="en-US" w:eastAsia="zh-CN"/>
              </w:rPr>
              <w:t>序号</w:t>
            </w:r>
          </w:p>
        </w:tc>
        <w:tc>
          <w:tcPr>
            <w:tcW w:w="2114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425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方正黑体简体" w:hAnsi="方正黑体简体" w:eastAsia="方正黑体简体" w:cs="方正黑体简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vertAlign w:val="baseline"/>
                <w:lang w:val="en-US" w:eastAsia="zh-CN"/>
              </w:rPr>
              <w:t>项目特征描述</w:t>
            </w:r>
          </w:p>
        </w:tc>
        <w:tc>
          <w:tcPr>
            <w:tcW w:w="448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vertAlign w:val="baseline"/>
                <w:lang w:val="en-US" w:eastAsia="zh-CN"/>
              </w:rPr>
              <w:t>数量</w:t>
            </w:r>
          </w:p>
        </w:tc>
        <w:tc>
          <w:tcPr>
            <w:tcW w:w="1020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方正黑体简体" w:hAnsi="方正黑体简体" w:eastAsia="方正黑体简体" w:cs="方正黑体简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vertAlign w:val="baseline"/>
                <w:lang w:val="en-US" w:eastAsia="zh-CN"/>
              </w:rPr>
              <w:t>单位</w:t>
            </w:r>
          </w:p>
        </w:tc>
        <w:tc>
          <w:tcPr>
            <w:tcW w:w="885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vertAlign w:val="baseline"/>
                <w:lang w:val="en-US" w:eastAsia="zh-CN"/>
              </w:rPr>
              <w:t>单价</w:t>
            </w:r>
          </w:p>
        </w:tc>
        <w:tc>
          <w:tcPr>
            <w:tcW w:w="945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vertAlign w:val="baseline"/>
                <w:lang w:val="en-US" w:eastAsia="zh-CN"/>
              </w:rPr>
              <w:t>总价</w:t>
            </w:r>
          </w:p>
        </w:tc>
        <w:tc>
          <w:tcPr>
            <w:tcW w:w="1185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方正黑体简体" w:hAnsi="方正黑体简体" w:eastAsia="方正黑体简体" w:cs="方正黑体简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5" w:hRule="atLeast"/>
        </w:trPr>
        <w:tc>
          <w:tcPr>
            <w:tcW w:w="658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  <w:t>1</w:t>
            </w:r>
          </w:p>
        </w:tc>
        <w:tc>
          <w:tcPr>
            <w:tcW w:w="21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租赁房屋内窗帘清洗服务</w:t>
            </w:r>
          </w:p>
        </w:tc>
        <w:tc>
          <w:tcPr>
            <w:tcW w:w="1425" w:type="dxa"/>
            <w:vAlign w:val="center"/>
          </w:tcPr>
          <w:p>
            <w:pPr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对20间租赁房屋内窗帘（含纱）进行清洗</w:t>
            </w:r>
          </w:p>
        </w:tc>
        <w:tc>
          <w:tcPr>
            <w:tcW w:w="448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  <w:t xml:space="preserve">   </w:t>
            </w:r>
          </w:p>
        </w:tc>
        <w:tc>
          <w:tcPr>
            <w:tcW w:w="1020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vertAlign w:val="baseline"/>
                <w:lang w:val="en-US" w:eastAsia="zh-CN"/>
              </w:rPr>
              <w:t xml:space="preserve">   </w:t>
            </w:r>
          </w:p>
        </w:tc>
        <w:tc>
          <w:tcPr>
            <w:tcW w:w="885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</w:p>
        </w:tc>
        <w:tc>
          <w:tcPr>
            <w:tcW w:w="945" w:type="dxa"/>
            <w:vAlign w:val="center"/>
          </w:tcPr>
          <w:p>
            <w:pPr>
              <w:widowControl w:val="0"/>
              <w:bidi w:val="0"/>
              <w:rPr>
                <w:rFonts w:hint="default"/>
                <w:lang w:val="en-US" w:eastAsia="zh-CN"/>
              </w:rPr>
            </w:pPr>
          </w:p>
          <w:p>
            <w:pPr>
              <w:widowControl w:val="0"/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1185" w:type="dxa"/>
            <w:vAlign w:val="center"/>
          </w:tcPr>
          <w:p>
            <w:pPr>
              <w:widowControl w:val="0"/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</w:tr>
    </w:tbl>
    <w:p>
      <w:pPr>
        <w:rPr>
          <w:rFonts w:ascii="Times New Roman" w:hAnsi="Times New Roman" w:eastAsia="方正仿宋简体"/>
          <w:b w:val="0"/>
          <w:bCs w:val="0"/>
        </w:rPr>
      </w:pPr>
    </w:p>
    <w:p>
      <w:pPr>
        <w:pStyle w:val="2"/>
        <w:spacing w:before="0" w:after="0" w:line="560" w:lineRule="exact"/>
        <w:rPr>
          <w:rFonts w:hint="eastAsia" w:ascii="Times New Roman" w:hAnsi="Times New Roman" w:eastAsia="方正仿宋简体"/>
          <w:b w:val="0"/>
          <w:bCs w:val="0"/>
          <w:lang w:val="en-US" w:eastAsia="zh-CN"/>
        </w:rPr>
      </w:pPr>
      <w:r>
        <w:rPr>
          <w:rFonts w:hint="eastAsia" w:ascii="Times New Roman" w:hAnsi="Times New Roman" w:eastAsia="方正仿宋简体"/>
          <w:b w:val="0"/>
          <w:bCs w:val="0"/>
          <w:lang w:val="en-US" w:eastAsia="zh-CN"/>
        </w:rPr>
        <w:t>注：1.</w:t>
      </w:r>
      <w:r>
        <w:rPr>
          <w:rFonts w:hint="eastAsia" w:ascii="Times New Roman" w:hAnsi="Times New Roman" w:eastAsia="方正仿宋简体" w:cs="Arial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以上报价已包含税收费用</w:t>
      </w:r>
      <w:r>
        <w:rPr>
          <w:rFonts w:hint="eastAsia" w:ascii="Times New Roman" w:hAnsi="Times New Roman" w:eastAsia="方正仿宋简体"/>
          <w:b w:val="0"/>
          <w:bCs w:val="0"/>
          <w:lang w:val="en-US" w:eastAsia="zh-CN"/>
        </w:rPr>
        <w:t>。</w:t>
      </w:r>
    </w:p>
    <w:p>
      <w:pPr>
        <w:rPr>
          <w:rFonts w:hint="default"/>
          <w:lang w:val="en-US" w:eastAsia="zh-CN"/>
        </w:rPr>
      </w:pPr>
      <w:r>
        <w:rPr>
          <w:rFonts w:hint="eastAsia" w:ascii="Times New Roman" w:hAnsi="Times New Roman" w:eastAsia="方正仿宋简体"/>
          <w:b w:val="0"/>
          <w:bCs w:val="0"/>
          <w:lang w:val="en-US" w:eastAsia="zh-CN"/>
        </w:rPr>
        <w:t xml:space="preserve"> </w:t>
      </w:r>
    </w:p>
    <w:p/>
    <w:p>
      <w:pPr>
        <w:pStyle w:val="2"/>
        <w:spacing w:before="0" w:after="0" w:line="560" w:lineRule="exact"/>
        <w:rPr>
          <w:rFonts w:ascii="Times New Roman" w:hAnsi="Times New Roman" w:eastAsia="方正仿宋简体"/>
          <w:b w:val="0"/>
          <w:bCs w:val="0"/>
        </w:rPr>
      </w:pPr>
      <w:r>
        <w:rPr>
          <w:rFonts w:ascii="Times New Roman" w:hAnsi="Times New Roman" w:eastAsia="方正仿宋简体"/>
          <w:b w:val="0"/>
          <w:bCs w:val="0"/>
        </w:rPr>
        <w:t>报价有效期：</w:t>
      </w:r>
      <w:r>
        <w:rPr>
          <w:rFonts w:hint="eastAsia" w:ascii="Times New Roman" w:hAnsi="Times New Roman" w:eastAsia="方正仿宋简体"/>
          <w:sz w:val="32"/>
          <w:szCs w:val="32"/>
        </w:rPr>
        <w:t xml:space="preserve"> </w:t>
      </w:r>
      <w:r>
        <w:rPr>
          <w:rFonts w:hint="eastAsia" w:ascii="Times New Roman" w:hAnsi="Times New Roman" w:eastAsia="方正仿宋简体"/>
          <w:sz w:val="32"/>
          <w:szCs w:val="32"/>
          <w:lang w:val="en-US" w:eastAsia="zh-CN"/>
        </w:rPr>
        <w:t xml:space="preserve">                    </w:t>
      </w:r>
      <w:r>
        <w:rPr>
          <w:rFonts w:hint="eastAsia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>报价人：</w:t>
      </w:r>
      <w:r>
        <w:rPr>
          <w:rFonts w:ascii="Times New Roman" w:hAnsi="Times New Roman" w:eastAsia="方正仿宋简体"/>
          <w:sz w:val="32"/>
          <w:szCs w:val="32"/>
        </w:rPr>
        <w:t xml:space="preserve"> </w:t>
      </w:r>
    </w:p>
    <w:p>
      <w:pPr>
        <w:spacing w:line="560" w:lineRule="exact"/>
      </w:pPr>
      <w:r>
        <w:rPr>
          <w:rFonts w:ascii="Times New Roman" w:hAnsi="Times New Roman" w:eastAsia="方正仿宋简体"/>
          <w:sz w:val="32"/>
          <w:szCs w:val="32"/>
        </w:rPr>
        <w:t>联系人：</w:t>
      </w:r>
      <w:r>
        <w:rPr>
          <w:rFonts w:hint="eastAsia" w:ascii="Times New Roman" w:hAnsi="Times New Roman" w:eastAsia="方正仿宋简体"/>
          <w:sz w:val="32"/>
          <w:szCs w:val="32"/>
          <w:lang w:val="en-US" w:eastAsia="zh-CN"/>
        </w:rPr>
        <w:t xml:space="preserve">                           </w:t>
      </w:r>
      <w:r>
        <w:rPr>
          <w:rFonts w:ascii="Times New Roman" w:hAnsi="Times New Roman" w:eastAsia="方正仿宋简体"/>
          <w:sz w:val="32"/>
          <w:szCs w:val="32"/>
        </w:rPr>
        <w:t>报价时间：</w:t>
      </w:r>
    </w:p>
    <w:p>
      <w:pPr>
        <w:pStyle w:val="2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/>
        </w:rPr>
      </w:pPr>
    </w:p>
    <w:sectPr>
      <w:footerReference r:id="rId3" w:type="default"/>
      <w:pgSz w:w="11906" w:h="16838"/>
      <w:pgMar w:top="2098" w:right="1587" w:bottom="1587" w:left="1587" w:header="851" w:footer="1417" w:gutter="0"/>
      <w:pgNumType w:fmt="decimal"/>
      <w:cols w:space="0" w:num="1"/>
      <w:rtlGutter w:val="0"/>
      <w:docGrid w:type="lines" w:linePitch="32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IDFont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embedSystemFonts/>
  <w:bordersDoNotSurroundHeader w:val="0"/>
  <w:bordersDoNotSurroundFooter w:val="0"/>
  <w:documentProtection w:enforcement="0"/>
  <w:defaultTabStop w:val="420"/>
  <w:drawingGridVerticalSpacing w:val="164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zMzM3MDdmNDQ2M2UwMDc3MzA0YzY0OWUwMGE0MzYifQ=="/>
  </w:docVars>
  <w:rsids>
    <w:rsidRoot w:val="00000000"/>
    <w:rsid w:val="006878CA"/>
    <w:rsid w:val="006D03E1"/>
    <w:rsid w:val="00C66B6F"/>
    <w:rsid w:val="0722562C"/>
    <w:rsid w:val="07C75F65"/>
    <w:rsid w:val="09DB4F16"/>
    <w:rsid w:val="0EE4486D"/>
    <w:rsid w:val="0F6432A7"/>
    <w:rsid w:val="110C7331"/>
    <w:rsid w:val="117B4779"/>
    <w:rsid w:val="14685399"/>
    <w:rsid w:val="17852AFD"/>
    <w:rsid w:val="1A501008"/>
    <w:rsid w:val="1AFE2E45"/>
    <w:rsid w:val="1BD8638B"/>
    <w:rsid w:val="1C1948AF"/>
    <w:rsid w:val="1D81772B"/>
    <w:rsid w:val="23B34E4F"/>
    <w:rsid w:val="252B33E4"/>
    <w:rsid w:val="27624129"/>
    <w:rsid w:val="27DB281E"/>
    <w:rsid w:val="28A82F42"/>
    <w:rsid w:val="2C852C31"/>
    <w:rsid w:val="2D746C9C"/>
    <w:rsid w:val="2F5276F3"/>
    <w:rsid w:val="352E3C94"/>
    <w:rsid w:val="354B3FF3"/>
    <w:rsid w:val="367D3258"/>
    <w:rsid w:val="3BE81D41"/>
    <w:rsid w:val="3D066174"/>
    <w:rsid w:val="442E2E10"/>
    <w:rsid w:val="443D17A2"/>
    <w:rsid w:val="469D2F78"/>
    <w:rsid w:val="48E46D3E"/>
    <w:rsid w:val="49BB5D95"/>
    <w:rsid w:val="4B667F63"/>
    <w:rsid w:val="4C5C373F"/>
    <w:rsid w:val="4F4219DD"/>
    <w:rsid w:val="4FAF2A01"/>
    <w:rsid w:val="50EB03FB"/>
    <w:rsid w:val="523429E2"/>
    <w:rsid w:val="53316F22"/>
    <w:rsid w:val="547A5F32"/>
    <w:rsid w:val="54EB1352"/>
    <w:rsid w:val="58BB2811"/>
    <w:rsid w:val="5BA109BC"/>
    <w:rsid w:val="5BCB0D18"/>
    <w:rsid w:val="5DAB78D0"/>
    <w:rsid w:val="604172C2"/>
    <w:rsid w:val="62585C7F"/>
    <w:rsid w:val="65443969"/>
    <w:rsid w:val="67F424E3"/>
    <w:rsid w:val="6A2E003D"/>
    <w:rsid w:val="74115A83"/>
    <w:rsid w:val="75D60DBD"/>
    <w:rsid w:val="7B1F4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0" w:firstLineChars="0"/>
      <w:jc w:val="both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00" w:beforeLines="300" w:beforeAutospacing="0" w:after="200" w:afterLines="200" w:afterAutospacing="0" w:line="360" w:lineRule="auto"/>
      <w:jc w:val="center"/>
      <w:outlineLvl w:val="0"/>
    </w:pPr>
    <w:rPr>
      <w:rFonts w:eastAsia="华文中宋"/>
      <w:b/>
      <w:kern w:val="44"/>
      <w:sz w:val="44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="100" w:beforeLines="100" w:beforeAutospacing="0" w:after="100" w:afterLines="100" w:afterAutospacing="0" w:line="360" w:lineRule="auto"/>
      <w:ind w:firstLine="0" w:firstLineChars="0"/>
      <w:outlineLvl w:val="1"/>
    </w:pPr>
    <w:rPr>
      <w:rFonts w:ascii="Arial" w:hAnsi="Arial" w:eastAsia="黑体"/>
      <w:sz w:val="30"/>
    </w:rPr>
  </w:style>
  <w:style w:type="paragraph" w:styleId="2">
    <w:name w:val="heading 3"/>
    <w:basedOn w:val="1"/>
    <w:next w:val="1"/>
    <w:link w:val="14"/>
    <w:semiHidden/>
    <w:unhideWhenUsed/>
    <w:qFormat/>
    <w:uiPriority w:val="0"/>
    <w:pPr>
      <w:keepNext/>
      <w:keepLines/>
      <w:spacing w:before="100" w:beforeLines="100" w:beforeAutospacing="0" w:after="100" w:afterLines="100" w:afterAutospacing="0" w:line="360" w:lineRule="auto"/>
      <w:ind w:firstLine="0" w:firstLineChars="0"/>
      <w:outlineLvl w:val="2"/>
    </w:pPr>
    <w:rPr>
      <w:rFonts w:eastAsia="黑体"/>
    </w:rPr>
  </w:style>
  <w:style w:type="character" w:default="1" w:styleId="11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next w:val="1"/>
    <w:qFormat/>
    <w:uiPriority w:val="0"/>
    <w:pPr>
      <w:ind w:firstLine="420" w:firstLineChars="200"/>
    </w:pPr>
  </w:style>
  <w:style w:type="paragraph" w:styleId="6">
    <w:name w:val="annotation text"/>
    <w:basedOn w:val="1"/>
    <w:qFormat/>
    <w:uiPriority w:val="99"/>
    <w:pPr>
      <w:jc w:val="left"/>
    </w:pPr>
  </w:style>
  <w:style w:type="paragraph" w:styleId="7">
    <w:name w:val="Body Text"/>
    <w:basedOn w:val="1"/>
    <w:next w:val="1"/>
    <w:qFormat/>
    <w:uiPriority w:val="0"/>
    <w:pPr>
      <w:spacing w:after="120"/>
    </w:p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Subtitle"/>
    <w:basedOn w:val="1"/>
    <w:next w:val="1"/>
    <w:qFormat/>
    <w:uiPriority w:val="0"/>
    <w:pPr>
      <w:widowControl/>
      <w:adjustRightInd w:val="0"/>
      <w:snapToGrid w:val="0"/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4">
    <w:name w:val="标题 3 Char"/>
    <w:link w:val="2"/>
    <w:qFormat/>
    <w:uiPriority w:val="0"/>
    <w:rPr>
      <w:rFonts w:eastAsia="黑体" w:asciiTheme="minorAscii" w:hAnsiTheme="minorAscii"/>
      <w:sz w:val="24"/>
    </w:rPr>
  </w:style>
  <w:style w:type="table" w:customStyle="1" w:styleId="15">
    <w:name w:val="网格型1"/>
    <w:basedOn w:val="12"/>
    <w:qFormat/>
    <w:uiPriority w:val="3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974</Words>
  <Characters>1026</Characters>
  <Lines>0</Lines>
  <Paragraphs>0</Paragraphs>
  <TotalTime>1</TotalTime>
  <ScaleCrop>false</ScaleCrop>
  <LinksUpToDate>false</LinksUpToDate>
  <CharactersWithSpaces>1146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2023-11-14T07:02:00Z</dcterms:created>
  <dc:creator>Administrator</dc:creator>
  <cp:lastModifiedBy>Administrator</cp:lastModifiedBy>
  <cp:lastPrinted>2024-10-16T07:10:00Z</cp:lastPrinted>
  <dcterms:modified xsi:type="dcterms:W3CDTF">2024-10-16T10:58:50Z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  <property fmtid="{D5CDD505-2E9C-101B-9397-08002B2CF9AE}" pid="3" name="ICV">
    <vt:lpwstr>3A86BDFD063E403A9F5B72A4556E1230_12</vt:lpwstr>
  </property>
</Properties>
</file>