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35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6038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安全协议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bookmarkEnd w:id="0"/>
    <w:p w14:paraId="571E2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716E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建设单位(以下简称甲方):</w:t>
      </w:r>
    </w:p>
    <w:p w14:paraId="759BB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承包单位(以下简称乙方):</w:t>
      </w:r>
    </w:p>
    <w:p w14:paraId="5431C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《中华人民共和国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民法典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坚持安全第一、预防为主的方针，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实做到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安全生产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双方本着平等、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经双方协商、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自愿的原则，签订本协议书。</w:t>
      </w:r>
    </w:p>
    <w:p w14:paraId="08DD3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甲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乙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双方必须遵守本协议，甲方对乙方起到安全监督责任，同时做到安全提醒。</w:t>
      </w:r>
    </w:p>
    <w:p w14:paraId="656034B9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乙方造成生产安全事故，导致人员伤亡时，由乙方承担事故责任和经济责任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甲方概不负责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A7C2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、乙方必须确保所有进场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的人员，年满十八周岁且身体健康。老弱、病、残、孕、家属、小孩及童工不得进入现场，否则，产生一切后果均乙方自负，甲方不承担任何责任。</w:t>
      </w:r>
    </w:p>
    <w:p w14:paraId="7F0BC5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、乙方必须确保所有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按规定正确使用防护措施，不得滥用或不用;保证进入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现场带好安全帽，严禁工人穿拖鞋、硬底易滑鞋、易透鞋及赤膊上班;特殊工种操作人员持证上岗，严禁使用无证、不懂机电、设备操作技术的人员。若有违反，全部责任均由乙方承担。</w:t>
      </w:r>
    </w:p>
    <w:p w14:paraId="60E24F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、乙方非现场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人员禁止进入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规划区域内，否则造成的一切后果由乙方个人自负。</w:t>
      </w:r>
    </w:p>
    <w:p w14:paraId="7018F9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、乙方在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期现场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人员要增强安全意识，做好自身安全保护，出现大小事故均由乙方负责，甲方概不负责。(注:本条适用于由乙方自身各种原因引起的安全事故)</w:t>
      </w:r>
    </w:p>
    <w:p w14:paraId="4A2F096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期间，由于乙方管理不严而对第三方造成伤害的，由乙方承担全部责任。</w:t>
      </w:r>
    </w:p>
    <w:p w14:paraId="141566F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期间，乙方人员与其他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发生打架行为，承包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2196EF0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本协议书一式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份，甲乙双方各保存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份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做为服务合同附件。若有新增内容条款，作为本合同的附件，与本合同具有同等法律效力。</w:t>
      </w:r>
    </w:p>
    <w:p w14:paraId="470B70FB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本协议与双方签定的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合同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时效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相同。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合同到期后，本协议同时终止。</w:t>
      </w:r>
    </w:p>
    <w:p w14:paraId="691BAF2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520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386AB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2FC55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2B4F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甲方单位(章)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乙方单位(章)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 w14:paraId="3A9D7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法定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代表人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法定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代表人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 w14:paraId="50BFC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日                 年   月   日</w:t>
      </w:r>
    </w:p>
    <w:p w14:paraId="12DCF5F2">
      <w:pPr>
        <w:tabs>
          <w:tab w:val="left" w:pos="808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E4E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A716B"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A716B">
                    <w:pPr>
                      <w:pStyle w:val="2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9235045"/>
    <w:rsid w:val="091F53FB"/>
    <w:rsid w:val="09235045"/>
    <w:rsid w:val="1BAD7475"/>
    <w:rsid w:val="7260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697</Characters>
  <Lines>0</Lines>
  <Paragraphs>0</Paragraphs>
  <TotalTime>27</TotalTime>
  <ScaleCrop>false</ScaleCrop>
  <LinksUpToDate>false</LinksUpToDate>
  <CharactersWithSpaces>759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2024-07-31T09:16:00Z</dcterms:created>
  <dc:creator>Wik-</dc:creator>
  <cp:lastModifiedBy>Wik-</cp:lastModifiedBy>
  <cp:lastPrinted>2024-07-31T09:56:00Z</cp:lastPrinted>
  <dcterms:modified xsi:type="dcterms:W3CDTF">2024-08-08T02:09:10Z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180EE40979FF4731B867778F14D6D28D_11</vt:lpwstr>
  </property>
</Properties>
</file>