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DF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right="125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8"/>
          <w:sz w:val="32"/>
          <w:szCs w:val="32"/>
          <w:u w:val="none" w:color="auto"/>
          <w:lang w:val="en-US" w:eastAsia="zh-CN"/>
        </w:rPr>
        <w:t>附件1：</w:t>
      </w:r>
    </w:p>
    <w:p w14:paraId="31DFD9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ind w:left="3703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8"/>
          <w:kern w:val="0"/>
          <w:sz w:val="44"/>
          <w:szCs w:val="44"/>
          <w:u w:val="none" w:color="auto"/>
          <w:lang w:val="en-US" w:eastAsia="zh-CN" w:bidi="ar-SA"/>
        </w:rPr>
        <w:t>报价函</w:t>
      </w:r>
    </w:p>
    <w:p w14:paraId="5B993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7155F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>广汉市弘诚金雁宾馆有限责任公司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：</w:t>
      </w:r>
    </w:p>
    <w:p w14:paraId="1F34A304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采购金雁宾馆客房低值易耗品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（单位的名称）的报价金额为¥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single" w:color="auto"/>
          <w:lang w:val="en-US" w:eastAsia="zh-CN" w:bidi="ar-SA"/>
        </w:rPr>
        <w:t xml:space="preserve">                   元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（大写：人民币         ) 。</w:t>
      </w:r>
    </w:p>
    <w:p w14:paraId="4C67CD18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57F926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附：产品清单</w:t>
      </w:r>
    </w:p>
    <w:tbl>
      <w:tblPr>
        <w:tblStyle w:val="3"/>
        <w:tblW w:w="9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00"/>
        <w:gridCol w:w="2625"/>
        <w:gridCol w:w="785"/>
        <w:gridCol w:w="820"/>
        <w:gridCol w:w="780"/>
        <w:gridCol w:w="899"/>
        <w:gridCol w:w="1921"/>
      </w:tblGrid>
      <w:tr w14:paraId="00BF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金雁宾馆低值易耗品采购清单</w:t>
            </w:r>
          </w:p>
        </w:tc>
      </w:tr>
      <w:tr w14:paraId="4A88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6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C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5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图例</w:t>
            </w:r>
          </w:p>
        </w:tc>
      </w:tr>
      <w:tr w14:paraId="47D7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0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1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牙具套  A、B款各5000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优质PP料牙刷，超细万根毛刷头，6g舒克牙膏，入彩印纸卡盒装，印logo分A、B/19.5*3*2cm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F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E2E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59A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215265</wp:posOffset>
                  </wp:positionV>
                  <wp:extent cx="1047750" cy="251460"/>
                  <wp:effectExtent l="0" t="0" r="0" b="15240"/>
                  <wp:wrapNone/>
                  <wp:docPr id="134" name="图片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89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6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梳子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1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优质实木月牙梳，梳子面上定制酒店logo,入彩印纸卡盒装，印logo19.5*4*2cm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6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7A0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A96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69215</wp:posOffset>
                  </wp:positionV>
                  <wp:extent cx="769620" cy="559435"/>
                  <wp:effectExtent l="0" t="0" r="11430" b="12065"/>
                  <wp:wrapNone/>
                  <wp:docPr id="135" name="图片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06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A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8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5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通用高压加厚条形浴帽入彩印纸卡盒装，印logo,12.5*5.2*1.5cm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D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0DB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766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177165</wp:posOffset>
                  </wp:positionV>
                  <wp:extent cx="839470" cy="313055"/>
                  <wp:effectExtent l="0" t="0" r="17780" b="10795"/>
                  <wp:wrapNone/>
                  <wp:docPr id="13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63500</wp:posOffset>
                  </wp:positionV>
                  <wp:extent cx="542290" cy="0"/>
                  <wp:effectExtent l="0" t="0" r="0" b="0"/>
                  <wp:wrapNone/>
                  <wp:docPr id="137" name="图片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1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B5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E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针线包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六线双针双扣，入彩印纸卡盒装，印酒店Logo。12.5*5.2*1.5cm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D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4A5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D98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132715</wp:posOffset>
                  </wp:positionV>
                  <wp:extent cx="614045" cy="471805"/>
                  <wp:effectExtent l="0" t="0" r="14605" b="4445"/>
                  <wp:wrapNone/>
                  <wp:docPr id="138" name="图片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50D1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2片优质化妆棉及1指甲挫另配4个优质棉花棒，入彩印纸卡盒装，12.5*5.2*1.5cm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DA0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904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189865</wp:posOffset>
                  </wp:positionV>
                  <wp:extent cx="754380" cy="431800"/>
                  <wp:effectExtent l="0" t="0" r="7620" b="6350"/>
                  <wp:wrapNone/>
                  <wp:docPr id="139" name="图片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1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12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2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1.双层进口刀片，绿色塑料手柄剃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2.配10克剃须膏，入彩印卡盒19.5*5.5*2cm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784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170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69850</wp:posOffset>
                  </wp:positionV>
                  <wp:extent cx="952500" cy="581025"/>
                  <wp:effectExtent l="0" t="0" r="0" b="9525"/>
                  <wp:wrapNone/>
                  <wp:docPr id="140" name="图片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2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BB3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0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天然丝瓜络，布条包边，三面封包装，印酒店LOGO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8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7EB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F6E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43180</wp:posOffset>
                  </wp:positionV>
                  <wp:extent cx="702945" cy="532765"/>
                  <wp:effectExtent l="0" t="0" r="1905" b="635"/>
                  <wp:wrapNone/>
                  <wp:docPr id="141" name="图片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2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BF2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7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5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无纺布，加厚磨砂透明袋印酒店LOGO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4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90A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FA6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90805</wp:posOffset>
                  </wp:positionV>
                  <wp:extent cx="391795" cy="457835"/>
                  <wp:effectExtent l="0" t="0" r="8255" b="18415"/>
                  <wp:wrapNone/>
                  <wp:docPr id="142" name="图片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2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DE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A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5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富含温泉矿物质细盐，去角质柔滑肌肤，消疲劳，促进血液循环。25g/包，加厚磨砂透明袋印酒店LOGO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8AA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35A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73660</wp:posOffset>
                  </wp:positionV>
                  <wp:extent cx="906780" cy="570865"/>
                  <wp:effectExtent l="0" t="0" r="7620" b="635"/>
                  <wp:wrapNone/>
                  <wp:docPr id="143" name="图片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1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82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B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品牌：Basinub                    迷谍梨香35ml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C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BC2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A12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177800</wp:posOffset>
                  </wp:positionV>
                  <wp:extent cx="1097280" cy="853440"/>
                  <wp:effectExtent l="0" t="0" r="7620" b="3810"/>
                  <wp:wrapNone/>
                  <wp:docPr id="144" name="图片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2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7E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2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品牌：Basinub                    迷谍梨香35ml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3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065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0A9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BAD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4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1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护发素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品牌：Basinub                    迷谍梨香35ml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C80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80E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2A5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8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润肤露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1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品牌：Basinub                    迷谍梨香35ml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6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DA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8CA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5BA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A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E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25g圆形，加厚磨砂透明袋印酒店LOGO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7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96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B46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99060</wp:posOffset>
                  </wp:positionV>
                  <wp:extent cx="652780" cy="405130"/>
                  <wp:effectExtent l="0" t="0" r="13970" b="13970"/>
                  <wp:wrapNone/>
                  <wp:docPr id="145" name="图片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2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5E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8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1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 AB款各5000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29*11，7mm增白普通原麻防滑底，2mm平片，5mm后跟，0.2帆布帮，0.2帆布面，0.3拉毛衬，布边区分A.B,定制酒店Logo.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7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80D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1DB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133350</wp:posOffset>
                  </wp:positionV>
                  <wp:extent cx="716280" cy="619760"/>
                  <wp:effectExtent l="0" t="0" r="7620" b="8890"/>
                  <wp:wrapNone/>
                  <wp:docPr id="146" name="图片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26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71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3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A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牙刷A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本色秸秆材质，3g两面针牙膏，内opp袋包装，外石头纸包装。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3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47" name="图片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1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48" name="图片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20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49" name="图片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19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0" name="图片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19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1" name="图片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1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2" name="图片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19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3" name="图片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20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4" name="图片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14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5" name="图片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1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6" name="图片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1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7" name="图片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1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8" name="图片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19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59" name="图片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1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0" name="图片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25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1" name="图片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25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2" name="图片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2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3" name="图片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2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4" name="图片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2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5" name="图片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24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6" name="图片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2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7" name="图片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24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8" name="图片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2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69" name="图片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24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0" name="图片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24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1" name="图片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24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2" name="图片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2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3" name="图片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24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4" name="图片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_24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5" name="图片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_23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6" name="图片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_2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7" name="图片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_23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8" name="图片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_23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79" name="图片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_2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0" name="图片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_23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1" name="图片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_2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2" name="图片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_23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3" name="图片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_2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4" name="图片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_22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5" name="图片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_2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6" name="图片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_2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7" name="图片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_2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8" name="图片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_22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89" name="图片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_2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0" name="图片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_22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1" name="图片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_2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2" name="图片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_22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3" name="图片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_2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4" name="图片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_21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5" name="图片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_21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6" name="图片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_2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7" name="图片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_2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8" name="图片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_2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199" name="图片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_2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0" name="图片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_2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1" name="图片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_2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2" name="图片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_2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3" name="图片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_2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4" name="图片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_20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5" name="图片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_20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6" name="图片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_17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7" name="图片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_20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8" name="图片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_20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09" name="图片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_13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0" name="图片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_1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1" name="图片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_16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2" name="图片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_19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3" name="图片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_19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4" name="图片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_16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5" name="图片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_19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6" name="图片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_18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7" name="图片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_14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8" name="图片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_16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19" name="图片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_18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0" name="图片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_1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1" name="图片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_16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2" name="图片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_1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3" name="图片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_18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4" name="图片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_2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5" name="图片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_18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6" name="图片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_18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7" name="图片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_18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8" name="图片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_18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29" name="图片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_17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0" name="图片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_17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1" name="图片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_17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2" name="图片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_17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3" name="图片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_17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4" name="图片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_17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5" name="图片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_17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6" name="图片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_17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7" name="图片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_17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8" name="图片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_15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39" name="图片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_16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0" name="图片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_1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1" name="图片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_1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2" name="图片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_16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3" name="图片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_1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4" name="图片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_1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5" name="图片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_14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6" name="图片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_1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7" name="图片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_1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8" name="图片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_13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49" name="图片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_1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50" name="图片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_1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51" name="图片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_1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52" name="图片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_13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53" name="图片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_15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254" name="图片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_14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5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DF77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DF3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D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127000</wp:posOffset>
                  </wp:positionV>
                  <wp:extent cx="466725" cy="461010"/>
                  <wp:effectExtent l="0" t="0" r="9525" b="15240"/>
                  <wp:wrapNone/>
                  <wp:docPr id="255" name="图片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_26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D2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2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F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牙刷B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绿色秸秆材质，3g两面针牙膏，内opp袋包装，外石头纸包装。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C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1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AD60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865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A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127000</wp:posOffset>
                  </wp:positionV>
                  <wp:extent cx="466725" cy="461010"/>
                  <wp:effectExtent l="0" t="0" r="9525" b="15240"/>
                  <wp:wrapNone/>
                  <wp:docPr id="256" name="图片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_27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B6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C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6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圆形香皂，贴标。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9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4592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257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2281D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2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B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7.5mm*29*11,增白防滑鞋底，0.3双层白色珊瑚绒，6mm后跟，3把上工艺。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3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D1FA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A66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B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73025</wp:posOffset>
                  </wp:positionV>
                  <wp:extent cx="419100" cy="493395"/>
                  <wp:effectExtent l="0" t="0" r="0" b="1905"/>
                  <wp:wrapNone/>
                  <wp:docPr id="257" name="图片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_26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32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D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洗发液（小瓶）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定制40ml绿茶系列，定制塑料瓶，贴标。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6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3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67B1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921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F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130175</wp:posOffset>
                  </wp:positionV>
                  <wp:extent cx="694690" cy="457200"/>
                  <wp:effectExtent l="0" t="0" r="10160" b="0"/>
                  <wp:wrapNone/>
                  <wp:docPr id="258" name="图片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_26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3D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B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1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沐浴液（小瓶）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A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定制40ml绿茶系列，定制塑料瓶，贴标。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4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34EA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536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1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73025</wp:posOffset>
                  </wp:positionV>
                  <wp:extent cx="694690" cy="457200"/>
                  <wp:effectExtent l="0" t="0" r="10160" b="0"/>
                  <wp:wrapNone/>
                  <wp:docPr id="259" name="图片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_26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AB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C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牙具套A款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高档新能源材料（可降解环保秸秆基料）绿色秸秆新款良品牙刷（竹炭磨尖丝）刷头圆润，能够深入口腔细致刷牙，5g日本品牌盛世达牙膏，加厚opp袋包装，入进口牛皮纸加厚卡盒，产品符合国家卫生检测标准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5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E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B282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13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D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236855</wp:posOffset>
                  </wp:positionV>
                  <wp:extent cx="861695" cy="860425"/>
                  <wp:effectExtent l="0" t="0" r="14605" b="15875"/>
                  <wp:wrapNone/>
                  <wp:docPr id="260" name="图片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_26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8B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牙具套B款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高档新能源材料（可降解环保秸秆基料）本色秸秆新款良品牙刷（竹炭磨尖丝）刷头圆润，能够深入口腔细致刷牙，5g日本品牌盛世达牙膏，加厚opp袋包装，入进口牛皮纸加厚卡盒，产品符合国家卫生检测标准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0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1DCD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D83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7C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60325</wp:posOffset>
                  </wp:positionV>
                  <wp:extent cx="861695" cy="860425"/>
                  <wp:effectExtent l="0" t="0" r="14605" b="15875"/>
                  <wp:wrapNone/>
                  <wp:docPr id="261" name="图片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_26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B0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6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1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梳子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高档新能源材料（可降解环保秸秆基料）米色秸秆新款香蕉梳，加厚opp袋包装，入进口牛皮纸加厚卡盒，产品符合国家卫生检测标准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1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A5DA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409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5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60325</wp:posOffset>
                  </wp:positionV>
                  <wp:extent cx="861695" cy="860425"/>
                  <wp:effectExtent l="0" t="0" r="14605" b="15875"/>
                  <wp:wrapNone/>
                  <wp:docPr id="262" name="图片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_26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49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F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5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2.0s高压透明超声波风琴式条形浴帽,加黑色松紧发圈，装入进口牛皮纸加厚卡盒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9313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93F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D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60325</wp:posOffset>
                  </wp:positionV>
                  <wp:extent cx="861695" cy="860425"/>
                  <wp:effectExtent l="0" t="0" r="14605" b="15875"/>
                  <wp:wrapNone/>
                  <wp:docPr id="263" name="图片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_27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8E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7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0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4支纸棉签2片圆形压边棉片，套透明OPP袋包装，入进口牛皮纸加厚卡盒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0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A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839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01B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76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60325</wp:posOffset>
                  </wp:positionV>
                  <wp:extent cx="861695" cy="860425"/>
                  <wp:effectExtent l="0" t="0" r="14605" b="15875"/>
                  <wp:wrapNone/>
                  <wp:docPr id="264" name="图片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_27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4A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白色进口品牌（法国）正品舒适双刃不锈钢剃须刀，10g须膏，opp袋包装，入进口牛皮纸加厚卡盒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5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2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E023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991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5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60325</wp:posOffset>
                  </wp:positionV>
                  <wp:extent cx="861695" cy="860425"/>
                  <wp:effectExtent l="0" t="0" r="14605" b="15875"/>
                  <wp:wrapNone/>
                  <wp:docPr id="265" name="图片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_27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8DF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0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E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白色布料，实际尺寸43.5*38.5，SMS无纺布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5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D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6045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BE4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9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154940</wp:posOffset>
                  </wp:positionV>
                  <wp:extent cx="654685" cy="762635"/>
                  <wp:effectExtent l="0" t="0" r="12065" b="18415"/>
                  <wp:wrapNone/>
                  <wp:docPr id="266" name="图片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_26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8A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3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A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5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7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AD36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3C9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</w:p>
        </w:tc>
      </w:tr>
    </w:tbl>
    <w:p w14:paraId="534CEB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0E564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2FB1E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</w:p>
    <w:p w14:paraId="41B205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600" w:lineRule="exact"/>
        <w:ind w:firstLine="608" w:firstLineChars="20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注： 所有报价均用人民币表示，其总价即为履行合同的固定价格，该费用为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固定包干价，包括但不限于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single" w:color="auto"/>
        </w:rPr>
        <w:t>工费、材料费、交通费、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single" w:color="auto"/>
          <w:lang w:val="en-US" w:eastAsia="zh-CN"/>
        </w:rPr>
        <w:t>运输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single" w:color="auto"/>
        </w:rPr>
        <w:t>费、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single" w:color="auto"/>
          <w:lang w:val="en-US" w:eastAsia="zh-CN"/>
        </w:rPr>
        <w:t>搬运费、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9"/>
          <w:sz w:val="32"/>
          <w:szCs w:val="32"/>
          <w:u w:val="single" w:color="auto"/>
        </w:rPr>
        <w:t>税费、利润、保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  <w:u w:val="single" w:color="auto"/>
        </w:rPr>
        <w:t>险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等为完成本项目约定服务的所有费用，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91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以及后续服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务费。</w:t>
      </w:r>
    </w:p>
    <w:p w14:paraId="3B036659"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3591" w:right="673" w:firstLine="9"/>
        <w:jc w:val="both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sectPr>
          <w:pgSz w:w="11907" w:h="16839"/>
          <w:pgMar w:top="2098" w:right="1586" w:bottom="1587" w:left="1588" w:header="2098" w:footer="1587" w:gutter="0"/>
          <w:cols w:space="720" w:num="1"/>
        </w:sectPr>
      </w:pP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 xml:space="preserve"> 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 xml:space="preserve"> 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8"/>
          <w:kern w:val="0"/>
          <w:sz w:val="32"/>
          <w:szCs w:val="32"/>
          <w:u w:val="none" w:color="auto"/>
          <w:lang w:val="en-US" w:eastAsia="zh-CN" w:bidi="ar-SA"/>
        </w:rPr>
        <w:t xml:space="preserve"> 日    期：     年     月 </w:t>
      </w:r>
    </w:p>
    <w:p w14:paraId="3E8BE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7EA12290"/>
    <w:rsid w:val="7EA1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2024-08-12T01:15:00Z</dcterms:created>
  <dc:creator>WPS_1666964186</dc:creator>
  <cp:lastModifiedBy>WPS_1666964186</cp:lastModifiedBy>
  <dcterms:modified xsi:type="dcterms:W3CDTF">2024-08-12T01:16:15Z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75B73C55C4F54870AD609388CE6FB846_11</vt:lpwstr>
  </property>
</Properties>
</file>