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D77B">
      <w:pPr>
        <w:pStyle w:val="2"/>
        <w:spacing w:before="100" w:line="224" w:lineRule="auto"/>
      </w:pPr>
      <w:bookmarkStart w:id="0" w:name="_GoBack"/>
      <w:bookmarkEnd w:id="0"/>
      <w:r>
        <w:rPr>
          <w:b/>
          <w:bCs/>
          <w:spacing w:val="-12"/>
        </w:rPr>
        <w:t>附件</w:t>
      </w:r>
    </w:p>
    <w:p w14:paraId="43407AF4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04A2522C">
      <w:pPr>
        <w:spacing w:line="307" w:lineRule="auto"/>
        <w:rPr>
          <w:rFonts w:ascii="Arial"/>
          <w:sz w:val="21"/>
        </w:rPr>
      </w:pPr>
    </w:p>
    <w:p w14:paraId="6E24665F">
      <w:pPr>
        <w:spacing w:line="307" w:lineRule="auto"/>
        <w:rPr>
          <w:rFonts w:ascii="Arial"/>
          <w:sz w:val="21"/>
        </w:rPr>
      </w:pPr>
    </w:p>
    <w:p w14:paraId="15414F00">
      <w:pPr>
        <w:spacing w:line="308" w:lineRule="auto"/>
        <w:rPr>
          <w:rFonts w:ascii="Arial"/>
          <w:sz w:val="21"/>
        </w:rPr>
      </w:pPr>
    </w:p>
    <w:p w14:paraId="6C176921">
      <w:pPr>
        <w:pStyle w:val="2"/>
        <w:tabs>
          <w:tab w:val="left" w:pos="2398"/>
        </w:tabs>
        <w:spacing w:before="101" w:line="251" w:lineRule="auto"/>
      </w:pPr>
      <w:r>
        <w:rPr>
          <w:u w:val="single" w:color="auto"/>
        </w:rPr>
        <w:tab/>
      </w:r>
      <w:r>
        <w:rPr>
          <w:spacing w:val="-135"/>
        </w:rPr>
        <w:t xml:space="preserve"> </w:t>
      </w:r>
      <w:r>
        <w:rPr>
          <w:b/>
          <w:bCs/>
          <w:spacing w:val="-4"/>
        </w:rPr>
        <w:t>公司：</w:t>
      </w:r>
    </w:p>
    <w:p w14:paraId="4CA18936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ind w:firstLine="663"/>
        <w:jc w:val="both"/>
        <w:textAlignment w:val="baseline"/>
        <w:rPr>
          <w:rFonts w:hint="default"/>
          <w:b/>
          <w:bCs/>
          <w:lang w:val="en-US" w:eastAsia="zh-CN"/>
        </w:rPr>
      </w:pPr>
      <w:r>
        <w:rPr>
          <w:b/>
          <w:bCs/>
          <w:spacing w:val="-3"/>
        </w:rPr>
        <w:t>关于</w:t>
      </w:r>
      <w:r>
        <w:rPr>
          <w:spacing w:val="-145"/>
        </w:rPr>
        <w:t xml:space="preserve"> </w:t>
      </w:r>
      <w:r>
        <w:rPr>
          <w:spacing w:val="5"/>
          <w:u w:val="single" w:color="auto"/>
        </w:rPr>
        <w:t xml:space="preserve">                             </w:t>
      </w:r>
      <w:r>
        <w:rPr>
          <w:b/>
          <w:bCs/>
          <w:spacing w:val="-3"/>
        </w:rPr>
        <w:t>，结合该事项的特点</w:t>
      </w:r>
      <w:r>
        <w:t xml:space="preserve"> </w:t>
      </w:r>
      <w:r>
        <w:rPr>
          <w:b/>
          <w:bCs/>
        </w:rPr>
        <w:t>及服务内容，经仔细研究决定，我方</w:t>
      </w:r>
      <w:r>
        <w:rPr>
          <w:spacing w:val="27"/>
          <w:u w:val="single" w:color="auto"/>
        </w:rPr>
        <w:t xml:space="preserve">     </w:t>
      </w:r>
      <w:r>
        <w:rPr>
          <w:b/>
          <w:bCs/>
          <w:u w:val="single" w:color="auto"/>
        </w:rPr>
        <w:t>（单位的名称）</w:t>
      </w:r>
      <w:r>
        <w:rPr>
          <w:u w:val="single" w:color="auto"/>
        </w:rPr>
        <w:tab/>
      </w:r>
      <w:r>
        <w:t xml:space="preserve"> </w:t>
      </w:r>
      <w:r>
        <w:rPr>
          <w:u w:val="single" w:color="auto"/>
        </w:rPr>
        <w:tab/>
      </w:r>
      <w:r>
        <w:rPr>
          <w:spacing w:val="-107"/>
        </w:rPr>
        <w:t xml:space="preserve"> </w:t>
      </w:r>
      <w:r>
        <w:rPr>
          <w:b/>
          <w:bCs/>
        </w:rPr>
        <w:t>的报价金额为</w:t>
      </w:r>
      <w:r>
        <w:rPr>
          <w:rFonts w:ascii="Times New Roman" w:hAnsi="Times New Roman" w:eastAsia="Times New Roman" w:cs="Times New Roman"/>
        </w:rPr>
        <w:t>¥</w:t>
      </w:r>
      <w:r>
        <w:rPr>
          <w:rFonts w:ascii="Times New Roman" w:hAnsi="Times New Roman" w:eastAsia="Times New Roman" w:cs="Times New Roman"/>
          <w:u w:val="single" w:color="auto"/>
        </w:rPr>
        <w:t xml:space="preserve">                  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b/>
          <w:bCs/>
        </w:rPr>
        <w:t>元（大写：人民币</w:t>
      </w:r>
      <w:r>
        <w:rPr>
          <w:u w:val="single" w:color="auto"/>
        </w:rPr>
        <w:tab/>
      </w:r>
      <w: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-68"/>
        </w:rPr>
        <w:t xml:space="preserve"> </w:t>
      </w:r>
      <w:r>
        <w:rPr>
          <w:b/>
          <w:bCs/>
          <w:spacing w:val="-38"/>
        </w:rPr>
        <w:t>)</w:t>
      </w:r>
      <w:r>
        <w:rPr>
          <w:spacing w:val="-14"/>
        </w:rPr>
        <w:t xml:space="preserve"> </w:t>
      </w:r>
      <w:r>
        <w:rPr>
          <w:b/>
          <w:bCs/>
          <w:spacing w:val="-38"/>
        </w:rPr>
        <w:t>。</w:t>
      </w:r>
      <w:r>
        <w:rPr>
          <w:rFonts w:hint="eastAsia"/>
          <w:b/>
          <w:bCs/>
          <w:lang w:val="en-US" w:eastAsia="zh-CN"/>
        </w:rPr>
        <w:t>产品内容与要求如下；</w:t>
      </w:r>
    </w:p>
    <w:tbl>
      <w:tblPr>
        <w:tblStyle w:val="3"/>
        <w:tblpPr w:leftFromText="180" w:rightFromText="180" w:vertAnchor="text" w:horzAnchor="page" w:tblpX="1560" w:tblpY="796"/>
        <w:tblOverlap w:val="never"/>
        <w:tblW w:w="9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165"/>
        <w:gridCol w:w="3120"/>
        <w:gridCol w:w="1080"/>
      </w:tblGrid>
      <w:tr w14:paraId="16C0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17A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CPU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i5-1235u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0BC6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01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线程数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线程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B998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1B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最大支持容量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E959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23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显卡型号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集成显卡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C6E9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F5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屏幕分辨率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1920*1080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2495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29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指纹识别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独立指纹识别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D156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00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电池容量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51Wh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7C5D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6C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2793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87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硬盘容量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2005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EF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786B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F1F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C866741">
      <w:pPr>
        <w:spacing w:line="280" w:lineRule="auto"/>
        <w:rPr>
          <w:rFonts w:ascii="Arial"/>
          <w:sz w:val="21"/>
        </w:rPr>
      </w:pPr>
    </w:p>
    <w:p w14:paraId="2A205034">
      <w:pPr>
        <w:spacing w:line="280" w:lineRule="auto"/>
        <w:rPr>
          <w:rFonts w:ascii="Arial"/>
          <w:sz w:val="21"/>
        </w:rPr>
      </w:pPr>
    </w:p>
    <w:p w14:paraId="25CE1742">
      <w:pPr>
        <w:pStyle w:val="2"/>
        <w:spacing w:before="78" w:line="376" w:lineRule="auto"/>
        <w:ind w:left="13" w:right="2" w:firstLine="483"/>
        <w:jc w:val="both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注：</w:t>
      </w:r>
      <w:r>
        <w:rPr>
          <w:spacing w:val="-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所有报价均用人民币表示，其总价即为履行合同的固定价格，该费用为固</w:t>
      </w:r>
      <w:r>
        <w:rPr>
          <w:b/>
          <w:bCs/>
          <w:spacing w:val="-1"/>
          <w:sz w:val="24"/>
          <w:szCs w:val="24"/>
        </w:rPr>
        <w:t>定包干费用，包括但不限于人工费、材料费、交通费、税费、利润、等费用等为完成本项目约定服务的所有费用，以及</w:t>
      </w:r>
      <w:r>
        <w:rPr>
          <w:b/>
          <w:bCs/>
          <w:spacing w:val="-5"/>
          <w:sz w:val="24"/>
          <w:szCs w:val="24"/>
        </w:rPr>
        <w:t>后续服务费。</w:t>
      </w:r>
    </w:p>
    <w:p w14:paraId="50250C87">
      <w:pPr>
        <w:spacing w:line="273" w:lineRule="auto"/>
        <w:rPr>
          <w:rFonts w:ascii="Arial"/>
          <w:sz w:val="21"/>
        </w:rPr>
      </w:pPr>
    </w:p>
    <w:p w14:paraId="78672ECF">
      <w:pPr>
        <w:spacing w:line="273" w:lineRule="auto"/>
        <w:rPr>
          <w:rFonts w:ascii="Arial"/>
          <w:sz w:val="21"/>
        </w:rPr>
      </w:pPr>
    </w:p>
    <w:p w14:paraId="4C46A507">
      <w:pPr>
        <w:spacing w:line="273" w:lineRule="auto"/>
        <w:rPr>
          <w:rFonts w:ascii="Arial"/>
          <w:sz w:val="21"/>
        </w:rPr>
      </w:pPr>
    </w:p>
    <w:p w14:paraId="0A9F1B7D">
      <w:pPr>
        <w:spacing w:line="274" w:lineRule="auto"/>
        <w:rPr>
          <w:rFonts w:ascii="Arial"/>
          <w:sz w:val="21"/>
        </w:rPr>
      </w:pPr>
    </w:p>
    <w:p w14:paraId="40EE2B3F"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eastAsia="宋体"/>
          <w:b/>
          <w:bCs/>
          <w:u w:val="none" w:color="auto"/>
          <w:lang w:val="en-US" w:eastAsia="zh-CN"/>
        </w:rPr>
        <w:sectPr>
          <w:pgSz w:w="11907" w:h="16839"/>
          <w:pgMar w:top="2098" w:right="1586" w:bottom="1587" w:left="1588" w:header="0" w:footer="0" w:gutter="0"/>
          <w:cols w:space="720" w:num="1"/>
        </w:sectPr>
      </w:pPr>
      <w:r>
        <w:rPr>
          <w:b/>
          <w:bCs/>
          <w:spacing w:val="-6"/>
        </w:rPr>
        <w:t>单位名称</w:t>
      </w:r>
      <w:r>
        <w:rPr>
          <w:b/>
          <w:bCs/>
          <w:spacing w:val="-22"/>
        </w:rPr>
        <w:t>：</w:t>
      </w:r>
      <w:r>
        <w:rPr>
          <w:spacing w:val="37"/>
          <w:u w:val="single" w:color="auto"/>
        </w:rPr>
        <w:t xml:space="preserve">    </w:t>
      </w:r>
      <w:r>
        <w:rPr>
          <w:b/>
          <w:bCs/>
          <w:spacing w:val="-22"/>
          <w:u w:val="single" w:color="auto"/>
        </w:rPr>
        <w:t>（</w:t>
      </w:r>
      <w:r>
        <w:rPr>
          <w:b/>
          <w:bCs/>
          <w:spacing w:val="-6"/>
          <w:u w:val="single" w:color="auto"/>
        </w:rPr>
        <w:t>公章）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14"/>
        </w:rPr>
        <w:t>联</w:t>
      </w:r>
      <w:r>
        <w:rPr>
          <w:spacing w:val="48"/>
        </w:rPr>
        <w:t xml:space="preserve"> </w:t>
      </w:r>
      <w:r>
        <w:rPr>
          <w:b/>
          <w:bCs/>
          <w:spacing w:val="-14"/>
        </w:rPr>
        <w:t>系</w:t>
      </w:r>
      <w:r>
        <w:rPr>
          <w:spacing w:val="29"/>
        </w:rPr>
        <w:t xml:space="preserve"> </w:t>
      </w:r>
      <w:r>
        <w:rPr>
          <w:b/>
          <w:bCs/>
          <w:spacing w:val="-14"/>
        </w:rPr>
        <w:t>人：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3"/>
        </w:rPr>
        <w:t>联系电话：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25"/>
        </w:rPr>
        <w:t>日</w:t>
      </w:r>
      <w:r>
        <w:rPr>
          <w:spacing w:val="13"/>
        </w:rPr>
        <w:t xml:space="preserve">    </w:t>
      </w:r>
      <w:r>
        <w:rPr>
          <w:b/>
          <w:bCs/>
          <w:spacing w:val="-25"/>
        </w:rPr>
        <w:t>期：</w:t>
      </w:r>
      <w:r>
        <w:rPr>
          <w:rFonts w:hint="eastAsia"/>
          <w:b/>
          <w:bCs/>
          <w:spacing w:val="-25"/>
          <w:lang w:val="en-US" w:eastAsia="zh-CN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136"/>
        </w:rPr>
        <w:t xml:space="preserve"> </w:t>
      </w:r>
      <w:r>
        <w:rPr>
          <w:b/>
          <w:bCs/>
          <w:spacing w:val="-25"/>
        </w:rPr>
        <w:t>年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</w:t>
      </w:r>
      <w:r>
        <w:rPr>
          <w:rFonts w:hint="eastAsia"/>
          <w:spacing w:val="5"/>
          <w:u w:val="single" w:color="auto"/>
          <w:lang w:val="en-US" w:eastAsia="zh-CN"/>
        </w:rPr>
        <w:t xml:space="preserve"> </w:t>
      </w:r>
      <w:r>
        <w:rPr>
          <w:spacing w:val="5"/>
          <w:u w:val="single" w:color="auto"/>
        </w:rPr>
        <w:t xml:space="preserve">  </w:t>
      </w:r>
      <w:r>
        <w:rPr>
          <w:spacing w:val="-125"/>
        </w:rPr>
        <w:t xml:space="preserve"> </w:t>
      </w:r>
      <w:r>
        <w:rPr>
          <w:b/>
          <w:bCs/>
          <w:spacing w:val="-25"/>
        </w:rPr>
        <w:t>月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rFonts w:hint="eastAsia"/>
          <w:spacing w:val="5"/>
          <w:u w:val="single" w:color="auto"/>
          <w:lang w:val="en-US" w:eastAsia="zh-CN"/>
        </w:rPr>
        <w:t xml:space="preserve"> </w:t>
      </w:r>
      <w:r>
        <w:rPr>
          <w:rFonts w:hint="eastAsia"/>
          <w:b/>
          <w:bCs/>
          <w:spacing w:val="5"/>
          <w:u w:val="none" w:color="auto"/>
          <w:lang w:val="en-US" w:eastAsia="zh-CN"/>
        </w:rPr>
        <w:t>日</w:t>
      </w:r>
    </w:p>
    <w:p w14:paraId="361C5820">
      <w:pPr>
        <w:rPr>
          <w:rFonts w:hint="default" w:ascii="宋体" w:hAnsi="宋体" w:eastAsia="宋体" w:cs="宋体"/>
          <w:b/>
          <w:bCs/>
          <w:snapToGrid w:val="0"/>
          <w:color w:val="000000"/>
          <w:spacing w:val="-4"/>
          <w:kern w:val="0"/>
          <w:position w:val="1"/>
          <w:sz w:val="31"/>
          <w:szCs w:val="3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79E061D0"/>
    <w:rsid w:val="22170418"/>
    <w:rsid w:val="3C4165CA"/>
    <w:rsid w:val="42EB4C91"/>
    <w:rsid w:val="4CEC603F"/>
    <w:rsid w:val="596C1309"/>
    <w:rsid w:val="6FAD2DC3"/>
    <w:rsid w:val="78BA7077"/>
    <w:rsid w:val="79E0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1005</Characters>
  <Lines>0</Lines>
  <Paragraphs>0</Paragraphs>
  <TotalTime>31</TotalTime>
  <ScaleCrop>false</ScaleCrop>
  <LinksUpToDate>false</LinksUpToDate>
  <CharactersWithSpaces>1226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2024-07-22T01:59:00Z</dcterms:created>
  <dc:creator>猫腻</dc:creator>
  <cp:lastModifiedBy>欢</cp:lastModifiedBy>
  <cp:lastPrinted>2024-07-23T03:12:00Z</cp:lastPrinted>
  <dcterms:modified xsi:type="dcterms:W3CDTF">2024-07-24T08:24:00Z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A3C5FD641C774CE2B2A99D2DC03D7B5A_13</vt:lpwstr>
  </property>
</Properties>
</file>