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426E2">
      <w:pPr>
        <w:spacing w:beforeLines="0" w:afterLines="0"/>
        <w:ind w:firstLine="6184" w:firstLineChars="2200"/>
        <w:rPr>
          <w:rFonts w:hint="eastAsia" w:ascii="仿宋" w:hAnsi="仿宋" w:eastAsia="仿宋"/>
          <w:b/>
          <w:sz w:val="28"/>
          <w:szCs w:val="22"/>
        </w:rPr>
      </w:pPr>
      <w:r>
        <w:rPr>
          <w:rFonts w:hint="eastAsia" w:ascii="仿宋" w:hAnsi="仿宋" w:eastAsia="仿宋"/>
          <w:b/>
          <w:sz w:val="28"/>
          <w:szCs w:val="22"/>
        </w:rPr>
        <w:t>合同编号：</w:t>
      </w:r>
    </w:p>
    <w:p w14:paraId="15DB043A">
      <w:pPr>
        <w:spacing w:beforeLines="0" w:afterLines="0"/>
        <w:rPr>
          <w:rFonts w:hint="eastAsia" w:ascii="仿宋" w:hAnsi="仿宋" w:eastAsia="仿宋"/>
          <w:sz w:val="28"/>
          <w:szCs w:val="22"/>
        </w:rPr>
      </w:pPr>
    </w:p>
    <w:p w14:paraId="2DA3C6B4">
      <w:pPr>
        <w:pStyle w:val="2"/>
        <w:spacing w:beforeLines="0" w:afterLines="0"/>
        <w:rPr>
          <w:rFonts w:hint="eastAsia" w:ascii="仿宋" w:hAnsi="仿宋" w:eastAsia="仿宋"/>
          <w:sz w:val="32"/>
          <w:szCs w:val="32"/>
        </w:rPr>
      </w:pPr>
    </w:p>
    <w:p w14:paraId="66E44EF8">
      <w:pPr>
        <w:spacing w:beforeLines="0" w:afterLines="0"/>
        <w:rPr>
          <w:rFonts w:hint="eastAsia" w:ascii="仿宋" w:hAnsi="仿宋" w:eastAsia="仿宋"/>
          <w:sz w:val="28"/>
          <w:szCs w:val="22"/>
        </w:rPr>
      </w:pPr>
    </w:p>
    <w:p w14:paraId="06A09EE6">
      <w:pPr>
        <w:spacing w:beforeLines="0" w:afterLines="0" w:line="480" w:lineRule="auto"/>
        <w:jc w:val="center"/>
        <w:rPr>
          <w:rFonts w:hint="eastAsia" w:ascii="仿宋" w:hAnsi="仿宋" w:eastAsia="仿宋"/>
          <w:b/>
          <w:sz w:val="52"/>
          <w:szCs w:val="52"/>
        </w:rPr>
      </w:pPr>
    </w:p>
    <w:p w14:paraId="434CA778">
      <w:pPr>
        <w:spacing w:beforeLines="0" w:afterLines="0" w:line="480" w:lineRule="auto"/>
        <w:jc w:val="center"/>
        <w:rPr>
          <w:rFonts w:hint="eastAsia" w:ascii="仿宋" w:hAnsi="仿宋" w:eastAsia="仿宋"/>
          <w:b/>
          <w:sz w:val="56"/>
          <w:szCs w:val="56"/>
        </w:rPr>
      </w:pPr>
      <w:r>
        <w:rPr>
          <w:rFonts w:hint="eastAsia" w:ascii="仿宋" w:hAnsi="仿宋" w:eastAsia="仿宋"/>
          <w:b/>
          <w:sz w:val="56"/>
          <w:szCs w:val="56"/>
        </w:rPr>
        <w:t>可行性研究报告编制协议</w:t>
      </w:r>
    </w:p>
    <w:p w14:paraId="70CEBF88">
      <w:pPr>
        <w:spacing w:beforeLines="0" w:afterLines="0" w:line="480" w:lineRule="auto"/>
        <w:jc w:val="center"/>
        <w:rPr>
          <w:rFonts w:hint="eastAsia" w:ascii="仿宋" w:hAnsi="仿宋" w:eastAsia="仿宋"/>
          <w:b/>
          <w:sz w:val="56"/>
          <w:szCs w:val="56"/>
        </w:rPr>
      </w:pPr>
    </w:p>
    <w:p w14:paraId="7DE51A04">
      <w:pPr>
        <w:spacing w:beforeLines="0" w:afterLines="0"/>
        <w:rPr>
          <w:rFonts w:hint="eastAsia" w:ascii="仿宋" w:hAnsi="仿宋" w:eastAsia="仿宋"/>
          <w:sz w:val="28"/>
          <w:szCs w:val="22"/>
        </w:rPr>
      </w:pPr>
    </w:p>
    <w:p w14:paraId="6778C014">
      <w:pPr>
        <w:spacing w:beforeLines="0" w:afterLines="0"/>
        <w:rPr>
          <w:rFonts w:hint="eastAsia" w:ascii="仿宋" w:hAnsi="仿宋" w:eastAsia="仿宋"/>
          <w:sz w:val="28"/>
          <w:szCs w:val="22"/>
        </w:rPr>
      </w:pPr>
    </w:p>
    <w:p w14:paraId="3AF32D41">
      <w:pPr>
        <w:spacing w:beforeLines="0" w:afterLines="0"/>
        <w:rPr>
          <w:rFonts w:hint="eastAsia" w:ascii="仿宋" w:hAnsi="仿宋" w:eastAsia="仿宋"/>
          <w:sz w:val="28"/>
          <w:szCs w:val="22"/>
        </w:rPr>
      </w:pPr>
    </w:p>
    <w:p w14:paraId="48BE205E">
      <w:pPr>
        <w:pStyle w:val="2"/>
        <w:spacing w:beforeLines="0" w:afterLines="0"/>
        <w:rPr>
          <w:rFonts w:hint="eastAsia" w:ascii="仿宋" w:hAnsi="仿宋" w:eastAsia="仿宋"/>
          <w:sz w:val="32"/>
          <w:szCs w:val="32"/>
        </w:rPr>
      </w:pPr>
    </w:p>
    <w:p w14:paraId="206A2BB7">
      <w:pPr>
        <w:spacing w:beforeLines="0" w:afterLines="0"/>
        <w:rPr>
          <w:rFonts w:hint="eastAsia" w:ascii="仿宋" w:hAnsi="仿宋" w:eastAsia="仿宋"/>
          <w:color w:val="auto"/>
          <w:sz w:val="28"/>
          <w:szCs w:val="22"/>
        </w:rPr>
      </w:pPr>
    </w:p>
    <w:p w14:paraId="6F1843E2">
      <w:pPr>
        <w:spacing w:beforeLines="0" w:afterLines="0"/>
        <w:ind w:firstLine="722"/>
        <w:rPr>
          <w:rFonts w:hint="default" w:ascii="仿宋" w:hAnsi="仿宋" w:eastAsia="仿宋"/>
          <w:b/>
          <w:color w:val="auto"/>
          <w:sz w:val="36"/>
          <w:szCs w:val="36"/>
          <w:u w:val="single"/>
          <w:lang w:val="en-US" w:eastAsia="zh-CN"/>
        </w:rPr>
      </w:pPr>
      <w:r>
        <w:rPr>
          <w:rFonts w:hint="eastAsia" w:ascii="仿宋" w:hAnsi="仿宋" w:eastAsia="仿宋"/>
          <w:b/>
          <w:color w:val="auto"/>
          <w:sz w:val="36"/>
          <w:szCs w:val="36"/>
        </w:rPr>
        <w:t>甲方：</w:t>
      </w:r>
      <w:r>
        <w:rPr>
          <w:rFonts w:hint="eastAsia" w:ascii="仿宋" w:hAnsi="仿宋" w:eastAsia="仿宋"/>
          <w:b/>
          <w:color w:val="auto"/>
          <w:sz w:val="36"/>
          <w:szCs w:val="36"/>
          <w:u w:val="single"/>
          <w:lang w:val="en-US" w:eastAsia="zh-CN"/>
        </w:rPr>
        <w:t xml:space="preserve">        </w:t>
      </w:r>
    </w:p>
    <w:p w14:paraId="0470D65E">
      <w:pPr>
        <w:spacing w:beforeLines="0" w:afterLines="0"/>
        <w:rPr>
          <w:rFonts w:hint="eastAsia" w:ascii="仿宋" w:hAnsi="仿宋" w:eastAsia="仿宋"/>
          <w:color w:val="auto"/>
          <w:sz w:val="28"/>
          <w:szCs w:val="22"/>
        </w:rPr>
      </w:pPr>
    </w:p>
    <w:p w14:paraId="40751F36">
      <w:pPr>
        <w:spacing w:beforeLines="0" w:afterLines="0"/>
        <w:rPr>
          <w:rFonts w:hint="eastAsia" w:ascii="仿宋" w:hAnsi="仿宋" w:eastAsia="仿宋"/>
          <w:b/>
          <w:color w:val="auto"/>
          <w:sz w:val="44"/>
          <w:szCs w:val="44"/>
        </w:rPr>
      </w:pPr>
      <w:r>
        <w:rPr>
          <w:rFonts w:hint="eastAsia" w:ascii="仿宋" w:hAnsi="仿宋" w:eastAsia="仿宋"/>
          <w:b/>
          <w:color w:val="auto"/>
          <w:sz w:val="36"/>
          <w:szCs w:val="36"/>
        </w:rPr>
        <w:t xml:space="preserve">    乙方：</w:t>
      </w:r>
      <w:r>
        <w:rPr>
          <w:rFonts w:hint="eastAsia" w:ascii="仿宋" w:hAnsi="仿宋" w:eastAsia="仿宋"/>
          <w:b/>
          <w:color w:val="auto"/>
          <w:sz w:val="36"/>
          <w:szCs w:val="36"/>
          <w:u w:val="single"/>
        </w:rPr>
        <w:t xml:space="preserve">        </w:t>
      </w:r>
    </w:p>
    <w:p w14:paraId="6244822F">
      <w:pPr>
        <w:spacing w:beforeLines="0" w:afterLines="0"/>
        <w:rPr>
          <w:rFonts w:hint="eastAsia" w:ascii="仿宋" w:hAnsi="仿宋" w:eastAsia="仿宋"/>
          <w:color w:val="auto"/>
          <w:sz w:val="28"/>
          <w:szCs w:val="22"/>
        </w:rPr>
      </w:pPr>
    </w:p>
    <w:p w14:paraId="28E19228">
      <w:pPr>
        <w:spacing w:beforeLines="0" w:afterLines="0"/>
        <w:jc w:val="center"/>
        <w:rPr>
          <w:rFonts w:hint="eastAsia" w:ascii="仿宋" w:hAnsi="仿宋" w:eastAsia="仿宋"/>
          <w:b/>
          <w:color w:val="auto"/>
          <w:sz w:val="36"/>
          <w:szCs w:val="36"/>
        </w:rPr>
      </w:pPr>
    </w:p>
    <w:p w14:paraId="24D3F25D">
      <w:pPr>
        <w:spacing w:beforeLines="0" w:afterLines="0" w:line="360" w:lineRule="auto"/>
        <w:ind w:firstLine="2168" w:firstLineChars="600"/>
        <w:rPr>
          <w:rFonts w:hint="eastAsia" w:ascii="仿宋" w:hAnsi="仿宋" w:eastAsia="仿宋"/>
          <w:b/>
          <w:color w:val="auto"/>
          <w:sz w:val="36"/>
          <w:szCs w:val="36"/>
          <w:u w:val="single"/>
        </w:rPr>
      </w:pPr>
      <w:r>
        <w:rPr>
          <w:rFonts w:hint="eastAsia" w:ascii="仿宋" w:hAnsi="仿宋" w:eastAsia="仿宋"/>
          <w:b/>
          <w:color w:val="auto"/>
          <w:sz w:val="36"/>
          <w:szCs w:val="36"/>
        </w:rPr>
        <w:t>签定地点：</w:t>
      </w:r>
      <w:r>
        <w:rPr>
          <w:rFonts w:hint="eastAsia" w:ascii="仿宋" w:hAnsi="仿宋" w:eastAsia="仿宋"/>
          <w:b/>
          <w:color w:val="auto"/>
          <w:sz w:val="36"/>
          <w:szCs w:val="36"/>
          <w:u w:val="single"/>
        </w:rPr>
        <w:t xml:space="preserve">           </w:t>
      </w:r>
    </w:p>
    <w:p w14:paraId="7131E128">
      <w:pPr>
        <w:spacing w:beforeLines="0" w:afterLines="0" w:line="360" w:lineRule="auto"/>
        <w:ind w:firstLine="2168" w:firstLineChars="600"/>
        <w:rPr>
          <w:rFonts w:hint="eastAsia" w:ascii="仿宋" w:hAnsi="仿宋" w:eastAsia="仿宋"/>
          <w:b/>
          <w:color w:val="auto"/>
          <w:sz w:val="36"/>
          <w:szCs w:val="36"/>
        </w:rPr>
      </w:pPr>
      <w:r>
        <w:rPr>
          <w:rFonts w:hint="eastAsia" w:ascii="仿宋" w:hAnsi="仿宋" w:eastAsia="仿宋"/>
          <w:b/>
          <w:color w:val="auto"/>
          <w:sz w:val="36"/>
          <w:szCs w:val="36"/>
        </w:rPr>
        <w:t>签订日期：2024年XX月</w:t>
      </w:r>
    </w:p>
    <w:p w14:paraId="1D27DABC">
      <w:pPr>
        <w:spacing w:beforeLines="0" w:afterLines="0"/>
        <w:rPr>
          <w:rFonts w:hint="eastAsia" w:ascii="仿宋" w:hAnsi="仿宋" w:eastAsia="仿宋"/>
          <w:color w:val="auto"/>
          <w:sz w:val="28"/>
          <w:szCs w:val="22"/>
        </w:rPr>
        <w:sectPr>
          <w:headerReference r:id="rId6" w:type="first"/>
          <w:footerReference r:id="rId8" w:type="first"/>
          <w:headerReference r:id="rId5" w:type="default"/>
          <w:footerReference r:id="rId7" w:type="default"/>
          <w:pgSz w:w="11906" w:h="16838"/>
          <w:pgMar w:top="1361" w:right="1361" w:bottom="1361" w:left="1361" w:header="794" w:footer="794" w:gutter="0"/>
          <w:lnNumType w:countBy="0" w:distance="360"/>
          <w:pgNumType w:fmt="numberInDash"/>
          <w:cols w:space="720" w:num="1"/>
          <w:titlePg/>
          <w:docGrid w:type="lines" w:linePitch="312" w:charSpace="0"/>
        </w:sectPr>
      </w:pPr>
    </w:p>
    <w:p w14:paraId="25F7B5C4">
      <w:pPr>
        <w:spacing w:beforeLines="0" w:afterLines="0" w:line="240" w:lineRule="auto"/>
        <w:jc w:val="center"/>
        <w:rPr>
          <w:rFonts w:hint="eastAsia" w:ascii="仿宋" w:hAnsi="仿宋" w:eastAsia="仿宋"/>
          <w:b/>
          <w:color w:val="auto"/>
          <w:sz w:val="40"/>
          <w:szCs w:val="52"/>
        </w:rPr>
      </w:pPr>
      <w:r>
        <w:rPr>
          <w:rFonts w:hint="eastAsia" w:ascii="仿宋" w:hAnsi="仿宋" w:eastAsia="仿宋"/>
          <w:b/>
          <w:color w:val="auto"/>
          <w:sz w:val="40"/>
          <w:szCs w:val="52"/>
          <w:lang w:val="en-US" w:eastAsia="zh-CN"/>
        </w:rPr>
        <w:t>XXXXXXXX</w:t>
      </w:r>
      <w:r>
        <w:rPr>
          <w:rFonts w:hint="eastAsia" w:ascii="仿宋" w:hAnsi="仿宋" w:eastAsia="仿宋"/>
          <w:b/>
          <w:color w:val="auto"/>
          <w:sz w:val="40"/>
          <w:szCs w:val="52"/>
        </w:rPr>
        <w:t>项目</w:t>
      </w:r>
    </w:p>
    <w:p w14:paraId="137C7373">
      <w:pPr>
        <w:spacing w:beforeLines="0" w:afterLines="0" w:line="240" w:lineRule="auto"/>
        <w:jc w:val="center"/>
        <w:rPr>
          <w:rStyle w:val="9"/>
          <w:rFonts w:hint="eastAsia" w:ascii="仿宋" w:hAnsi="仿宋" w:eastAsia="仿宋" w:cs="宋体"/>
          <w:b/>
          <w:color w:val="auto"/>
          <w:sz w:val="28"/>
          <w:szCs w:val="44"/>
        </w:rPr>
      </w:pPr>
      <w:r>
        <w:rPr>
          <w:rFonts w:hint="eastAsia" w:ascii="仿宋" w:hAnsi="仿宋" w:eastAsia="仿宋"/>
          <w:b/>
          <w:color w:val="auto"/>
          <w:sz w:val="40"/>
          <w:szCs w:val="52"/>
        </w:rPr>
        <w:t>可行性研究报告编制协议</w:t>
      </w:r>
    </w:p>
    <w:p w14:paraId="7B32EA27">
      <w:pPr>
        <w:spacing w:beforeLines="0" w:afterLines="0" w:line="480" w:lineRule="auto"/>
        <w:ind w:firstLine="560" w:firstLineChars="200"/>
        <w:rPr>
          <w:rStyle w:val="9"/>
          <w:rFonts w:hint="eastAsia" w:ascii="仿宋" w:hAnsi="仿宋" w:eastAsia="仿宋" w:cs="宋体"/>
          <w:color w:val="auto"/>
          <w:sz w:val="28"/>
          <w:szCs w:val="28"/>
        </w:rPr>
      </w:pPr>
    </w:p>
    <w:p w14:paraId="062F1CFE">
      <w:pPr>
        <w:spacing w:beforeLines="0" w:afterLines="0"/>
        <w:ind w:firstLine="560" w:firstLineChars="200"/>
        <w:rPr>
          <w:rStyle w:val="9"/>
          <w:rFonts w:hint="default" w:ascii="仿宋" w:hAnsi="仿宋" w:eastAsia="仿宋" w:cs="宋体"/>
          <w:color w:val="auto"/>
          <w:sz w:val="28"/>
          <w:szCs w:val="28"/>
          <w:u w:val="single"/>
          <w:lang w:val="en-US" w:eastAsia="zh-CN"/>
        </w:rPr>
      </w:pPr>
      <w:r>
        <w:rPr>
          <w:rStyle w:val="9"/>
          <w:rFonts w:hint="eastAsia" w:ascii="仿宋" w:hAnsi="仿宋" w:eastAsia="仿宋" w:cs="宋体"/>
          <w:color w:val="auto"/>
          <w:sz w:val="28"/>
          <w:szCs w:val="28"/>
        </w:rPr>
        <w:t>甲方：</w:t>
      </w:r>
      <w:r>
        <w:rPr>
          <w:rStyle w:val="9"/>
          <w:rFonts w:hint="eastAsia" w:ascii="仿宋" w:hAnsi="仿宋" w:eastAsia="仿宋" w:cs="宋体"/>
          <w:color w:val="auto"/>
          <w:sz w:val="28"/>
          <w:szCs w:val="28"/>
          <w:u w:val="single"/>
          <w:lang w:val="en-US" w:eastAsia="zh-CN"/>
        </w:rPr>
        <w:t xml:space="preserve">       </w:t>
      </w:r>
    </w:p>
    <w:p w14:paraId="38EAC1A1">
      <w:pPr>
        <w:spacing w:beforeLines="0" w:afterLines="0"/>
        <w:ind w:firstLine="560" w:firstLineChars="200"/>
        <w:rPr>
          <w:rFonts w:hint="eastAsia" w:ascii="仿宋" w:hAnsi="仿宋" w:eastAsia="仿宋" w:cs="宋体"/>
          <w:color w:val="auto"/>
          <w:sz w:val="28"/>
          <w:szCs w:val="28"/>
          <w:u w:val="single"/>
        </w:rPr>
      </w:pPr>
      <w:r>
        <w:rPr>
          <w:rStyle w:val="9"/>
          <w:rFonts w:hint="eastAsia" w:ascii="仿宋" w:hAnsi="仿宋" w:eastAsia="仿宋" w:cs="宋体"/>
          <w:color w:val="auto"/>
          <w:sz w:val="28"/>
          <w:szCs w:val="28"/>
        </w:rPr>
        <w:t>乙方：</w:t>
      </w:r>
      <w:r>
        <w:rPr>
          <w:rFonts w:hint="eastAsia" w:ascii="仿宋_GB2312" w:eastAsia="仿宋_GB2312"/>
          <w:sz w:val="28"/>
          <w:szCs w:val="28"/>
          <w:u w:val="single"/>
        </w:rPr>
        <w:t xml:space="preserve">       </w:t>
      </w:r>
    </w:p>
    <w:p w14:paraId="023E0548">
      <w:pPr>
        <w:spacing w:beforeLines="0" w:afterLines="0"/>
        <w:ind w:firstLine="560" w:firstLineChars="200"/>
        <w:rPr>
          <w:rStyle w:val="9"/>
          <w:rFonts w:hint="eastAsia" w:ascii="仿宋" w:hAnsi="仿宋" w:eastAsia="仿宋" w:cs="宋体"/>
          <w:color w:val="auto"/>
          <w:sz w:val="28"/>
          <w:szCs w:val="28"/>
        </w:rPr>
      </w:pPr>
      <w:r>
        <w:rPr>
          <w:rStyle w:val="9"/>
          <w:rFonts w:hint="eastAsia" w:ascii="仿宋" w:hAnsi="仿宋" w:eastAsia="仿宋" w:cs="宋体"/>
          <w:color w:val="auto"/>
          <w:sz w:val="28"/>
          <w:szCs w:val="28"/>
        </w:rPr>
        <w:t>依照《中华人民共和国民法典》及其他有关法律、行政法规，遵循平等、自愿、公平和诚信的原则，鉴于乙方</w:t>
      </w:r>
      <w:r>
        <w:rPr>
          <w:rFonts w:hint="eastAsia" w:ascii="仿宋_GB2312" w:eastAsia="仿宋_GB2312"/>
          <w:sz w:val="28"/>
          <w:szCs w:val="28"/>
          <w:lang w:val="en-US" w:eastAsia="zh-CN"/>
        </w:rPr>
        <w:t>XXXXXXXX</w:t>
      </w:r>
      <w:r>
        <w:rPr>
          <w:rFonts w:hint="eastAsia" w:ascii="仿宋_GB2312" w:eastAsia="仿宋_GB2312"/>
          <w:sz w:val="28"/>
          <w:szCs w:val="28"/>
        </w:rPr>
        <w:t>公司</w:t>
      </w:r>
      <w:r>
        <w:rPr>
          <w:rStyle w:val="9"/>
          <w:rFonts w:hint="eastAsia" w:ascii="仿宋" w:hAnsi="仿宋" w:eastAsia="仿宋" w:cs="宋体"/>
          <w:color w:val="auto"/>
          <w:sz w:val="28"/>
          <w:szCs w:val="28"/>
        </w:rPr>
        <w:t>具有丰富的融资咨询工作经验，经双方协商一致，就乙方向甲方提供</w:t>
      </w:r>
      <w:r>
        <w:rPr>
          <w:rStyle w:val="9"/>
          <w:rFonts w:hint="eastAsia" w:ascii="仿宋" w:hAnsi="仿宋" w:eastAsia="仿宋" w:cs="宋体"/>
          <w:color w:val="auto"/>
          <w:sz w:val="28"/>
          <w:szCs w:val="28"/>
          <w:lang w:val="en-US" w:eastAsia="zh-CN"/>
        </w:rPr>
        <w:t>XXXXXXXX项目</w:t>
      </w:r>
      <w:r>
        <w:rPr>
          <w:rStyle w:val="9"/>
          <w:rFonts w:hint="eastAsia" w:ascii="仿宋" w:hAnsi="仿宋" w:eastAsia="仿宋" w:cs="宋体"/>
          <w:color w:val="auto"/>
          <w:sz w:val="28"/>
          <w:szCs w:val="28"/>
        </w:rPr>
        <w:t>可行性研究报告编制服务有关业务事项订立本协议。</w:t>
      </w:r>
    </w:p>
    <w:p w14:paraId="2082DCCB">
      <w:pPr>
        <w:pStyle w:val="3"/>
        <w:spacing w:beforeLines="0" w:afterLines="0" w:line="540" w:lineRule="exact"/>
        <w:rPr>
          <w:rStyle w:val="9"/>
          <w:rFonts w:hint="eastAsia" w:ascii="仿宋" w:hAnsi="仿宋" w:eastAsia="仿宋"/>
          <w:color w:val="auto"/>
          <w:sz w:val="28"/>
          <w:szCs w:val="28"/>
        </w:rPr>
      </w:pPr>
      <w:r>
        <w:rPr>
          <w:rStyle w:val="9"/>
          <w:rFonts w:hint="eastAsia" w:ascii="仿宋" w:hAnsi="仿宋" w:eastAsia="仿宋"/>
          <w:color w:val="auto"/>
          <w:sz w:val="28"/>
          <w:szCs w:val="28"/>
        </w:rPr>
        <w:t>一、项目名称</w:t>
      </w:r>
    </w:p>
    <w:p w14:paraId="194D5FA0">
      <w:pPr>
        <w:pStyle w:val="3"/>
        <w:spacing w:beforeLines="0" w:afterLines="0" w:line="540" w:lineRule="exact"/>
        <w:rPr>
          <w:rStyle w:val="9"/>
          <w:rFonts w:hint="eastAsia" w:ascii="仿宋" w:hAnsi="仿宋" w:eastAsia="仿宋" w:cs="宋体"/>
          <w:b w:val="0"/>
          <w:color w:val="auto"/>
          <w:kern w:val="2"/>
          <w:sz w:val="28"/>
          <w:szCs w:val="28"/>
          <w:lang w:bidi="ar-SA"/>
        </w:rPr>
      </w:pPr>
      <w:r>
        <w:rPr>
          <w:rStyle w:val="9"/>
          <w:rFonts w:hint="eastAsia" w:ascii="仿宋" w:hAnsi="仿宋" w:eastAsia="仿宋" w:cs="宋体"/>
          <w:b w:val="0"/>
          <w:color w:val="auto"/>
          <w:kern w:val="2"/>
          <w:sz w:val="28"/>
          <w:szCs w:val="28"/>
          <w:lang w:val="en-US" w:eastAsia="zh-CN" w:bidi="ar-SA"/>
        </w:rPr>
        <w:t>XXXXXXXX</w:t>
      </w:r>
      <w:r>
        <w:rPr>
          <w:rStyle w:val="9"/>
          <w:rFonts w:hint="eastAsia" w:ascii="仿宋" w:hAnsi="仿宋" w:eastAsia="仿宋" w:cs="宋体"/>
          <w:b w:val="0"/>
          <w:color w:val="auto"/>
          <w:kern w:val="2"/>
          <w:sz w:val="28"/>
          <w:szCs w:val="28"/>
          <w:lang w:bidi="ar-SA"/>
        </w:rPr>
        <w:t>项目</w:t>
      </w:r>
    </w:p>
    <w:p w14:paraId="0C527826">
      <w:pPr>
        <w:pStyle w:val="3"/>
        <w:spacing w:beforeLines="0" w:afterLines="0" w:line="540" w:lineRule="exact"/>
        <w:rPr>
          <w:rStyle w:val="9"/>
          <w:rFonts w:hint="eastAsia" w:ascii="仿宋" w:hAnsi="仿宋" w:eastAsia="仿宋"/>
          <w:color w:val="auto"/>
          <w:sz w:val="28"/>
          <w:szCs w:val="28"/>
        </w:rPr>
      </w:pPr>
      <w:r>
        <w:rPr>
          <w:rStyle w:val="9"/>
          <w:rFonts w:hint="eastAsia" w:ascii="仿宋" w:hAnsi="仿宋" w:eastAsia="仿宋"/>
          <w:color w:val="auto"/>
          <w:sz w:val="28"/>
          <w:szCs w:val="28"/>
        </w:rPr>
        <w:t>二、项目主要工作内容</w:t>
      </w:r>
    </w:p>
    <w:p w14:paraId="4E8D5F6C">
      <w:pPr>
        <w:snapToGrid w:val="0"/>
        <w:spacing w:beforeLines="0" w:afterLines="0"/>
        <w:ind w:firstLine="560" w:firstLineChars="200"/>
        <w:rPr>
          <w:rStyle w:val="9"/>
          <w:rFonts w:hint="eastAsia" w:ascii="仿宋" w:hAnsi="仿宋" w:eastAsia="仿宋"/>
          <w:color w:val="auto"/>
          <w:sz w:val="28"/>
          <w:szCs w:val="22"/>
        </w:rPr>
      </w:pPr>
      <w:r>
        <w:rPr>
          <w:rStyle w:val="9"/>
          <w:rFonts w:hint="eastAsia" w:ascii="仿宋" w:hAnsi="仿宋" w:eastAsia="仿宋"/>
          <w:color w:val="auto"/>
          <w:sz w:val="28"/>
          <w:szCs w:val="22"/>
        </w:rPr>
        <w:t>乙方负责完成</w:t>
      </w:r>
      <w:r>
        <w:rPr>
          <w:rStyle w:val="9"/>
          <w:rFonts w:hint="eastAsia" w:ascii="仿宋" w:hAnsi="仿宋" w:eastAsia="仿宋"/>
          <w:color w:val="auto"/>
          <w:sz w:val="28"/>
          <w:szCs w:val="22"/>
          <w:u w:val="single"/>
          <w:lang w:val="en-US" w:eastAsia="zh-CN"/>
        </w:rPr>
        <w:t xml:space="preserve">          </w:t>
      </w:r>
      <w:r>
        <w:rPr>
          <w:rStyle w:val="9"/>
          <w:rFonts w:hint="eastAsia" w:ascii="仿宋" w:hAnsi="仿宋" w:eastAsia="仿宋"/>
          <w:color w:val="auto"/>
          <w:sz w:val="28"/>
          <w:szCs w:val="22"/>
        </w:rPr>
        <w:t>可行性研究报告编制服务及相关工作，包括但不限于以下服务内容：</w:t>
      </w:r>
    </w:p>
    <w:p w14:paraId="486F8081">
      <w:pPr>
        <w:spacing w:beforeLines="0" w:afterLines="0"/>
        <w:ind w:firstLine="560"/>
        <w:outlineLvl w:val="0"/>
        <w:rPr>
          <w:rFonts w:hint="eastAsia" w:ascii="仿宋" w:hAnsi="仿宋" w:eastAsia="仿宋"/>
          <w:color w:val="auto"/>
          <w:sz w:val="28"/>
          <w:szCs w:val="28"/>
          <w:lang w:eastAsia="zh-TW"/>
        </w:rPr>
      </w:pPr>
      <w:r>
        <w:rPr>
          <w:rFonts w:hint="eastAsia" w:ascii="仿宋" w:hAnsi="仿宋" w:eastAsia="仿宋"/>
          <w:color w:val="auto"/>
          <w:sz w:val="28"/>
          <w:szCs w:val="28"/>
          <w:lang w:eastAsia="zh-TW"/>
        </w:rPr>
        <w:t>1、银行融资政策解读与指导；</w:t>
      </w:r>
    </w:p>
    <w:p w14:paraId="19991472">
      <w:pPr>
        <w:spacing w:beforeLines="0" w:afterLines="0"/>
        <w:ind w:firstLine="560"/>
        <w:outlineLvl w:val="0"/>
        <w:rPr>
          <w:rFonts w:hint="eastAsia" w:ascii="仿宋" w:hAnsi="仿宋" w:eastAsia="仿宋"/>
          <w:color w:val="auto"/>
          <w:sz w:val="28"/>
          <w:szCs w:val="28"/>
          <w:lang w:eastAsia="zh-TW"/>
        </w:rPr>
      </w:pPr>
      <w:r>
        <w:rPr>
          <w:rFonts w:hint="eastAsia" w:ascii="仿宋" w:hAnsi="仿宋" w:eastAsia="仿宋"/>
          <w:color w:val="auto"/>
          <w:sz w:val="28"/>
          <w:szCs w:val="28"/>
          <w:lang w:eastAsia="zh-TW"/>
        </w:rPr>
        <w:t>乙方熟悉和掌握最新的政府融资相关政策，主要是银行对于政府平台的政策，研究重要的文件精神，向甲方进行</w:t>
      </w:r>
      <w:r>
        <w:rPr>
          <w:rFonts w:hint="eastAsia" w:ascii="仿宋" w:hAnsi="仿宋" w:eastAsia="仿宋"/>
          <w:color w:val="auto"/>
          <w:sz w:val="28"/>
          <w:szCs w:val="28"/>
        </w:rPr>
        <w:t>书面</w:t>
      </w:r>
      <w:r>
        <w:rPr>
          <w:rFonts w:hint="eastAsia" w:ascii="仿宋" w:hAnsi="仿宋" w:eastAsia="仿宋"/>
          <w:color w:val="auto"/>
          <w:sz w:val="28"/>
          <w:szCs w:val="28"/>
          <w:lang w:eastAsia="zh-TW"/>
        </w:rPr>
        <w:t>传达和指导。</w:t>
      </w:r>
    </w:p>
    <w:p w14:paraId="51C5CDAE">
      <w:pPr>
        <w:spacing w:beforeLines="0" w:afterLines="0"/>
        <w:ind w:firstLine="560"/>
        <w:outlineLvl w:val="0"/>
        <w:rPr>
          <w:rFonts w:hint="eastAsia" w:ascii="仿宋" w:hAnsi="仿宋" w:eastAsia="仿宋"/>
          <w:color w:val="auto"/>
          <w:sz w:val="28"/>
          <w:szCs w:val="28"/>
          <w:lang w:eastAsia="zh-TW"/>
        </w:rPr>
      </w:pPr>
      <w:r>
        <w:rPr>
          <w:rFonts w:hint="eastAsia" w:ascii="仿宋" w:hAnsi="仿宋" w:eastAsia="仿宋"/>
          <w:color w:val="auto"/>
          <w:sz w:val="28"/>
          <w:szCs w:val="28"/>
          <w:lang w:eastAsia="zh-TW"/>
        </w:rPr>
        <w:t>2、融资方案筹划及设计；</w:t>
      </w:r>
    </w:p>
    <w:p w14:paraId="066B39F5">
      <w:pPr>
        <w:spacing w:beforeLines="0" w:afterLines="0"/>
        <w:ind w:firstLine="560"/>
        <w:outlineLvl w:val="0"/>
        <w:rPr>
          <w:rFonts w:hint="eastAsia" w:ascii="仿宋" w:hAnsi="仿宋" w:eastAsia="仿宋"/>
          <w:color w:val="auto"/>
          <w:sz w:val="28"/>
          <w:szCs w:val="28"/>
          <w:lang w:eastAsia="zh-TW"/>
        </w:rPr>
      </w:pPr>
      <w:r>
        <w:rPr>
          <w:rFonts w:hint="eastAsia" w:ascii="仿宋" w:hAnsi="仿宋" w:eastAsia="仿宋"/>
          <w:color w:val="auto"/>
          <w:sz w:val="28"/>
          <w:szCs w:val="28"/>
          <w:lang w:eastAsia="zh-TW"/>
        </w:rPr>
        <w:t>乙方准确把握银行的审批流程和贷款项目准入条件，综合考虑国家产业政策、甲方地区资源优势、项目承贷主体、项目的社会效益和经济效益等多个方面因素，筹划及设计合理的项目融资方案</w:t>
      </w:r>
      <w:r>
        <w:rPr>
          <w:rFonts w:hint="eastAsia" w:ascii="仿宋" w:hAnsi="仿宋" w:eastAsia="仿宋"/>
          <w:color w:val="auto"/>
          <w:sz w:val="28"/>
          <w:szCs w:val="28"/>
        </w:rPr>
        <w:t>并书面提交甲方</w:t>
      </w:r>
      <w:r>
        <w:rPr>
          <w:rFonts w:hint="eastAsia" w:ascii="仿宋" w:hAnsi="仿宋" w:eastAsia="仿宋"/>
          <w:color w:val="auto"/>
          <w:sz w:val="28"/>
          <w:szCs w:val="28"/>
          <w:lang w:eastAsia="zh-TW"/>
        </w:rPr>
        <w:t>。</w:t>
      </w:r>
    </w:p>
    <w:p w14:paraId="1A1A4889">
      <w:pPr>
        <w:spacing w:beforeLines="0" w:afterLines="0"/>
        <w:ind w:firstLine="560"/>
        <w:outlineLvl w:val="0"/>
        <w:rPr>
          <w:rFonts w:hint="eastAsia" w:ascii="仿宋" w:hAnsi="仿宋" w:eastAsia="仿宋"/>
          <w:color w:val="auto"/>
          <w:sz w:val="28"/>
          <w:szCs w:val="28"/>
          <w:lang w:eastAsia="zh-TW"/>
        </w:rPr>
      </w:pPr>
      <w:r>
        <w:rPr>
          <w:rFonts w:hint="eastAsia" w:ascii="仿宋" w:hAnsi="仿宋" w:eastAsia="仿宋"/>
          <w:color w:val="auto"/>
          <w:sz w:val="28"/>
          <w:szCs w:val="28"/>
          <w:lang w:eastAsia="zh-TW"/>
        </w:rPr>
        <w:t>3、编制项目</w:t>
      </w:r>
      <w:r>
        <w:rPr>
          <w:rFonts w:hint="eastAsia" w:ascii="仿宋" w:hAnsi="仿宋" w:eastAsia="仿宋"/>
          <w:color w:val="auto"/>
          <w:sz w:val="28"/>
          <w:szCs w:val="28"/>
        </w:rPr>
        <w:t>融资</w:t>
      </w:r>
      <w:r>
        <w:rPr>
          <w:rFonts w:hint="eastAsia" w:ascii="仿宋" w:hAnsi="仿宋" w:eastAsia="仿宋"/>
          <w:color w:val="auto"/>
          <w:sz w:val="28"/>
          <w:szCs w:val="28"/>
          <w:lang w:eastAsia="zh-TW"/>
        </w:rPr>
        <w:t>可行性研究报告；</w:t>
      </w:r>
    </w:p>
    <w:p w14:paraId="3C7A0A67">
      <w:pPr>
        <w:spacing w:beforeLines="0" w:afterLines="0"/>
        <w:ind w:firstLine="560"/>
        <w:outlineLvl w:val="0"/>
        <w:rPr>
          <w:rFonts w:hint="eastAsia" w:ascii="仿宋" w:hAnsi="仿宋" w:eastAsia="仿宋"/>
          <w:color w:val="auto"/>
          <w:sz w:val="28"/>
          <w:szCs w:val="28"/>
          <w:lang w:eastAsia="zh-TW"/>
        </w:rPr>
      </w:pPr>
      <w:r>
        <w:rPr>
          <w:rFonts w:hint="eastAsia" w:ascii="仿宋" w:hAnsi="仿宋" w:eastAsia="仿宋"/>
          <w:color w:val="auto"/>
          <w:sz w:val="28"/>
          <w:szCs w:val="28"/>
          <w:lang w:eastAsia="zh-TW"/>
        </w:rPr>
        <w:t>乙方对甲方确定的建设项目，考虑可研编制与项目实施期间的物价、融资成本变动等因素的影响，重点把握项目总投资的合理性，结合类似项目情况，逐项分析总投资的结构、构成等，进行</w:t>
      </w:r>
      <w:r>
        <w:rPr>
          <w:rFonts w:hint="eastAsia" w:ascii="仿宋" w:hAnsi="仿宋" w:eastAsia="仿宋"/>
          <w:color w:val="auto"/>
          <w:sz w:val="28"/>
          <w:szCs w:val="28"/>
        </w:rPr>
        <w:t>融资</w:t>
      </w:r>
      <w:r>
        <w:rPr>
          <w:rFonts w:hint="eastAsia" w:ascii="仿宋" w:hAnsi="仿宋" w:eastAsia="仿宋"/>
          <w:color w:val="auto"/>
          <w:sz w:val="28"/>
          <w:szCs w:val="28"/>
          <w:lang w:eastAsia="zh-TW"/>
        </w:rPr>
        <w:t>可研报告的编写，并协助采购人报送银行审批。</w:t>
      </w:r>
    </w:p>
    <w:p w14:paraId="6EA480EB">
      <w:pPr>
        <w:spacing w:beforeLines="0" w:afterLines="0"/>
        <w:ind w:firstLine="560"/>
        <w:outlineLvl w:val="0"/>
        <w:rPr>
          <w:rFonts w:hint="eastAsia" w:ascii="仿宋" w:hAnsi="仿宋" w:eastAsia="仿宋"/>
          <w:color w:val="auto"/>
          <w:sz w:val="28"/>
          <w:szCs w:val="28"/>
          <w:lang w:eastAsia="zh-TW"/>
        </w:rPr>
      </w:pPr>
      <w:r>
        <w:rPr>
          <w:rFonts w:hint="eastAsia" w:ascii="仿宋" w:hAnsi="仿宋" w:eastAsia="仿宋"/>
          <w:color w:val="auto"/>
          <w:sz w:val="28"/>
          <w:szCs w:val="28"/>
          <w:lang w:eastAsia="zh-TW"/>
        </w:rPr>
        <w:t>4、项目综合咨询服务；</w:t>
      </w:r>
    </w:p>
    <w:p w14:paraId="0BC86666">
      <w:pPr>
        <w:spacing w:beforeLines="0" w:afterLines="0"/>
        <w:ind w:firstLine="560"/>
        <w:outlineLvl w:val="0"/>
        <w:rPr>
          <w:rFonts w:hint="eastAsia" w:ascii="仿宋" w:hAnsi="仿宋" w:eastAsia="仿宋"/>
          <w:color w:val="auto"/>
          <w:sz w:val="28"/>
          <w:szCs w:val="28"/>
          <w:lang w:eastAsia="zh-TW"/>
        </w:rPr>
      </w:pPr>
      <w:r>
        <w:rPr>
          <w:rFonts w:hint="eastAsia" w:ascii="仿宋" w:hAnsi="仿宋" w:eastAsia="仿宋"/>
          <w:color w:val="auto"/>
          <w:sz w:val="28"/>
          <w:szCs w:val="28"/>
          <w:lang w:eastAsia="zh-TW"/>
        </w:rPr>
        <w:t>为甲方提供综合咨询服务，在整个服务流程中，可能会涉及资产评估、报表审计、专项审计、验资等各项鉴证工作，由乙方协助甲方完成。</w:t>
      </w:r>
    </w:p>
    <w:p w14:paraId="45904414">
      <w:pPr>
        <w:spacing w:beforeLines="0" w:afterLines="0"/>
        <w:ind w:firstLine="560"/>
        <w:outlineLvl w:val="0"/>
        <w:rPr>
          <w:rFonts w:hint="eastAsia" w:ascii="仿宋" w:hAnsi="仿宋" w:eastAsia="仿宋"/>
          <w:color w:val="auto"/>
          <w:sz w:val="28"/>
          <w:szCs w:val="28"/>
          <w:lang w:eastAsia="zh-TW"/>
        </w:rPr>
      </w:pPr>
      <w:r>
        <w:rPr>
          <w:rFonts w:hint="eastAsia" w:ascii="仿宋" w:hAnsi="仿宋" w:eastAsia="仿宋"/>
          <w:color w:val="auto"/>
          <w:sz w:val="28"/>
          <w:szCs w:val="28"/>
          <w:lang w:eastAsia="zh-TW"/>
        </w:rPr>
        <w:t>5、协助甲方完善项目申贷管理；协助甲方编制申贷文件。</w:t>
      </w:r>
    </w:p>
    <w:p w14:paraId="2356CE6B">
      <w:pPr>
        <w:spacing w:beforeLines="0" w:afterLines="0"/>
        <w:ind w:firstLine="560"/>
        <w:outlineLvl w:val="0"/>
        <w:rPr>
          <w:rStyle w:val="9"/>
          <w:rFonts w:hint="eastAsia" w:ascii="仿宋" w:hAnsi="仿宋" w:eastAsia="仿宋"/>
          <w:color w:val="auto"/>
          <w:sz w:val="28"/>
          <w:szCs w:val="22"/>
        </w:rPr>
      </w:pPr>
      <w:r>
        <w:rPr>
          <w:rFonts w:hint="eastAsia" w:ascii="仿宋" w:hAnsi="仿宋" w:eastAsia="仿宋"/>
          <w:color w:val="auto"/>
          <w:sz w:val="28"/>
          <w:szCs w:val="28"/>
          <w:lang w:eastAsia="zh-TW"/>
        </w:rPr>
        <w:t>提交的成果应符合并达到国家有关规定及银行要求</w:t>
      </w:r>
      <w:r>
        <w:rPr>
          <w:rStyle w:val="9"/>
          <w:rFonts w:hint="eastAsia" w:ascii="仿宋" w:hAnsi="仿宋" w:eastAsia="仿宋"/>
          <w:color w:val="auto"/>
          <w:sz w:val="28"/>
          <w:szCs w:val="22"/>
        </w:rPr>
        <w:t>。</w:t>
      </w:r>
    </w:p>
    <w:p w14:paraId="2235C0CD">
      <w:pPr>
        <w:pStyle w:val="3"/>
        <w:spacing w:beforeLines="0" w:afterLines="0" w:line="540" w:lineRule="exact"/>
        <w:rPr>
          <w:rStyle w:val="9"/>
          <w:rFonts w:hint="eastAsia" w:ascii="仿宋" w:hAnsi="仿宋" w:eastAsia="仿宋"/>
          <w:color w:val="auto"/>
          <w:sz w:val="28"/>
          <w:szCs w:val="28"/>
        </w:rPr>
      </w:pPr>
      <w:r>
        <w:rPr>
          <w:rStyle w:val="9"/>
          <w:rFonts w:hint="eastAsia" w:ascii="仿宋" w:hAnsi="仿宋" w:eastAsia="仿宋"/>
          <w:color w:val="auto"/>
          <w:sz w:val="28"/>
          <w:szCs w:val="28"/>
        </w:rPr>
        <w:t>三、技术服务要求</w:t>
      </w:r>
    </w:p>
    <w:p w14:paraId="6F18EFAD">
      <w:pPr>
        <w:pStyle w:val="4"/>
        <w:spacing w:before="161" w:beforeLines="0" w:afterLines="0" w:line="540" w:lineRule="exact"/>
        <w:ind w:left="63" w:right="63" w:firstLine="480"/>
        <w:rPr>
          <w:rStyle w:val="9"/>
          <w:rFonts w:hint="eastAsia" w:ascii="仿宋" w:hAnsi="仿宋" w:eastAsia="仿宋"/>
          <w:color w:val="auto"/>
          <w:sz w:val="28"/>
          <w:szCs w:val="28"/>
        </w:rPr>
      </w:pPr>
      <w:r>
        <w:rPr>
          <w:rStyle w:val="9"/>
          <w:rFonts w:hint="eastAsia" w:ascii="仿宋" w:hAnsi="仿宋" w:eastAsia="仿宋"/>
          <w:color w:val="auto"/>
          <w:sz w:val="28"/>
          <w:szCs w:val="28"/>
        </w:rPr>
        <w:t>乙方在履行本协议约定的可行性研究报告编制服务工作中应严格执行国家现行规范、规定及有关文件的要求。根据相关规范及本协议约定完成可行性研究报告编制相关工作，其中包含为开展可研工作所需要完成的现场查勘、资料收集等工作。</w:t>
      </w:r>
    </w:p>
    <w:p w14:paraId="1E6A8F98">
      <w:pPr>
        <w:pStyle w:val="3"/>
        <w:spacing w:beforeLines="0" w:afterLines="0" w:line="540" w:lineRule="exact"/>
        <w:rPr>
          <w:rStyle w:val="9"/>
          <w:rFonts w:hint="eastAsia" w:ascii="仿宋" w:hAnsi="仿宋" w:eastAsia="仿宋"/>
          <w:color w:val="auto"/>
          <w:sz w:val="28"/>
          <w:szCs w:val="28"/>
          <w:lang w:val="en-US" w:eastAsia="zh-CN"/>
        </w:rPr>
      </w:pPr>
      <w:r>
        <w:rPr>
          <w:rStyle w:val="9"/>
          <w:rFonts w:hint="eastAsia" w:ascii="仿宋" w:hAnsi="仿宋" w:eastAsia="仿宋"/>
          <w:color w:val="auto"/>
          <w:sz w:val="28"/>
          <w:szCs w:val="28"/>
        </w:rPr>
        <w:t>四、报告数量</w:t>
      </w:r>
      <w:r>
        <w:rPr>
          <w:rStyle w:val="9"/>
          <w:rFonts w:hint="eastAsia" w:ascii="仿宋" w:hAnsi="仿宋" w:eastAsia="仿宋"/>
          <w:color w:val="auto"/>
          <w:sz w:val="28"/>
          <w:szCs w:val="28"/>
          <w:lang w:val="en-US" w:eastAsia="zh-CN"/>
        </w:rPr>
        <w:t>及时间</w:t>
      </w:r>
    </w:p>
    <w:p w14:paraId="70EB9955">
      <w:pPr>
        <w:pStyle w:val="4"/>
        <w:spacing w:before="161" w:beforeLines="0" w:afterLines="0" w:line="540" w:lineRule="exact"/>
        <w:ind w:left="63" w:right="63" w:firstLine="480"/>
        <w:rPr>
          <w:rStyle w:val="9"/>
          <w:rFonts w:hint="eastAsia" w:ascii="仿宋" w:hAnsi="仿宋" w:eastAsia="仿宋"/>
          <w:color w:val="auto"/>
          <w:sz w:val="28"/>
          <w:szCs w:val="28"/>
          <w:lang w:eastAsia="zh-CN"/>
        </w:rPr>
      </w:pPr>
      <w:r>
        <w:rPr>
          <w:rStyle w:val="9"/>
          <w:rFonts w:hint="eastAsia" w:ascii="仿宋" w:hAnsi="仿宋" w:eastAsia="仿宋"/>
          <w:color w:val="auto"/>
          <w:sz w:val="28"/>
          <w:szCs w:val="28"/>
          <w:lang w:val="en-US" w:eastAsia="zh-CN"/>
        </w:rPr>
        <w:t>乙方在协议签订后15日内完成正式稿，</w:t>
      </w:r>
      <w:r>
        <w:rPr>
          <w:rStyle w:val="9"/>
          <w:rFonts w:hint="eastAsia" w:ascii="仿宋" w:hAnsi="仿宋" w:eastAsia="仿宋"/>
          <w:color w:val="auto"/>
          <w:sz w:val="28"/>
          <w:szCs w:val="28"/>
        </w:rPr>
        <w:t>正式稿完成后乙方向甲方提交报告书共</w:t>
      </w:r>
      <w:r>
        <w:rPr>
          <w:rStyle w:val="9"/>
          <w:rFonts w:hint="eastAsia" w:ascii="仿宋" w:hAnsi="仿宋" w:eastAsia="仿宋"/>
          <w:color w:val="auto"/>
          <w:sz w:val="28"/>
          <w:szCs w:val="28"/>
          <w:u w:val="single"/>
        </w:rPr>
        <w:t>肆</w:t>
      </w:r>
      <w:r>
        <w:rPr>
          <w:rStyle w:val="9"/>
          <w:rFonts w:hint="eastAsia" w:ascii="仿宋" w:hAnsi="仿宋" w:eastAsia="仿宋"/>
          <w:color w:val="auto"/>
          <w:sz w:val="28"/>
          <w:szCs w:val="28"/>
        </w:rPr>
        <w:t>套，</w:t>
      </w:r>
      <w:r>
        <w:rPr>
          <w:rFonts w:hint="eastAsia" w:ascii="仿宋" w:hAnsi="仿宋" w:eastAsia="仿宋" w:cs="宋体"/>
          <w:color w:val="auto"/>
          <w:sz w:val="28"/>
          <w:szCs w:val="28"/>
        </w:rPr>
        <w:t>申贷材料</w:t>
      </w:r>
      <w:r>
        <w:rPr>
          <w:rFonts w:hint="eastAsia" w:ascii="仿宋" w:hAnsi="仿宋" w:eastAsia="仿宋" w:cs="宋体"/>
          <w:color w:val="auto"/>
          <w:sz w:val="28"/>
          <w:szCs w:val="28"/>
          <w:u w:val="single"/>
        </w:rPr>
        <w:t>壹</w:t>
      </w:r>
      <w:r>
        <w:rPr>
          <w:rFonts w:hint="eastAsia" w:ascii="仿宋" w:hAnsi="仿宋" w:eastAsia="仿宋" w:cs="宋体"/>
          <w:color w:val="auto"/>
          <w:sz w:val="28"/>
          <w:szCs w:val="28"/>
        </w:rPr>
        <w:t>套</w:t>
      </w:r>
      <w:r>
        <w:rPr>
          <w:rStyle w:val="9"/>
          <w:rFonts w:hint="eastAsia" w:ascii="仿宋" w:hAnsi="仿宋" w:eastAsia="仿宋"/>
          <w:color w:val="auto"/>
          <w:sz w:val="28"/>
          <w:szCs w:val="28"/>
        </w:rPr>
        <w:t>。</w:t>
      </w:r>
    </w:p>
    <w:p w14:paraId="3F7502CB">
      <w:pPr>
        <w:pStyle w:val="3"/>
        <w:spacing w:beforeLines="0" w:afterLines="0" w:line="540" w:lineRule="exact"/>
        <w:rPr>
          <w:rStyle w:val="9"/>
          <w:rFonts w:hint="eastAsia" w:ascii="仿宋" w:hAnsi="仿宋" w:eastAsia="仿宋"/>
          <w:color w:val="auto"/>
          <w:sz w:val="28"/>
          <w:szCs w:val="28"/>
        </w:rPr>
      </w:pPr>
      <w:r>
        <w:rPr>
          <w:rStyle w:val="9"/>
          <w:rFonts w:hint="eastAsia" w:ascii="仿宋" w:hAnsi="仿宋" w:eastAsia="仿宋"/>
          <w:color w:val="auto"/>
          <w:sz w:val="28"/>
          <w:szCs w:val="28"/>
        </w:rPr>
        <w:t>五、甲方权利和义务</w:t>
      </w:r>
    </w:p>
    <w:p w14:paraId="0F5E6F9D">
      <w:pPr>
        <w:pStyle w:val="4"/>
        <w:spacing w:before="161" w:beforeLines="0" w:afterLines="0" w:line="540" w:lineRule="exact"/>
        <w:ind w:left="63" w:right="63" w:firstLine="480"/>
        <w:rPr>
          <w:rStyle w:val="9"/>
          <w:rFonts w:hint="eastAsia" w:ascii="仿宋" w:hAnsi="仿宋" w:eastAsia="仿宋"/>
          <w:color w:val="auto"/>
          <w:sz w:val="28"/>
          <w:szCs w:val="28"/>
        </w:rPr>
      </w:pPr>
      <w:r>
        <w:rPr>
          <w:rStyle w:val="9"/>
          <w:rFonts w:hint="eastAsia" w:ascii="仿宋" w:hAnsi="仿宋" w:eastAsia="仿宋"/>
          <w:color w:val="auto"/>
          <w:sz w:val="28"/>
          <w:szCs w:val="28"/>
        </w:rPr>
        <w:t>1、甲方有权审查审核乙方提交的成果；</w:t>
      </w:r>
    </w:p>
    <w:p w14:paraId="087D4C0A">
      <w:pPr>
        <w:pStyle w:val="4"/>
        <w:spacing w:before="161" w:beforeLines="0" w:afterLines="0" w:line="540" w:lineRule="exact"/>
        <w:ind w:left="63" w:right="63" w:firstLine="480"/>
        <w:rPr>
          <w:rStyle w:val="9"/>
          <w:rFonts w:hint="eastAsia" w:ascii="仿宋" w:hAnsi="仿宋" w:eastAsia="仿宋"/>
          <w:color w:val="auto"/>
          <w:sz w:val="28"/>
          <w:szCs w:val="28"/>
        </w:rPr>
      </w:pPr>
      <w:r>
        <w:rPr>
          <w:rStyle w:val="9"/>
          <w:rFonts w:hint="eastAsia" w:ascii="仿宋" w:hAnsi="仿宋" w:eastAsia="仿宋"/>
          <w:color w:val="auto"/>
          <w:sz w:val="28"/>
          <w:szCs w:val="28"/>
        </w:rPr>
        <w:t>2、甲方有权要求乙方在约定的时间内完成相关工作；</w:t>
      </w:r>
    </w:p>
    <w:p w14:paraId="1F115B28">
      <w:pPr>
        <w:pStyle w:val="4"/>
        <w:spacing w:before="161" w:beforeLines="0" w:afterLines="0" w:line="540" w:lineRule="exact"/>
        <w:ind w:left="63" w:right="63" w:firstLine="480"/>
        <w:rPr>
          <w:rStyle w:val="9"/>
          <w:rFonts w:hint="eastAsia" w:ascii="仿宋" w:hAnsi="仿宋" w:eastAsia="仿宋"/>
          <w:color w:val="auto"/>
          <w:sz w:val="28"/>
          <w:szCs w:val="28"/>
        </w:rPr>
      </w:pPr>
      <w:r>
        <w:rPr>
          <w:rStyle w:val="9"/>
          <w:rFonts w:hint="eastAsia" w:ascii="仿宋" w:hAnsi="仿宋" w:eastAsia="仿宋"/>
          <w:color w:val="auto"/>
          <w:sz w:val="28"/>
          <w:szCs w:val="28"/>
        </w:rPr>
        <w:t>3、甲方有权要求乙方提供的报告上加盖具有资质机构的签章；</w:t>
      </w:r>
    </w:p>
    <w:p w14:paraId="4C91C12F">
      <w:pPr>
        <w:pStyle w:val="4"/>
        <w:spacing w:before="161" w:beforeLines="0" w:afterLines="0" w:line="540" w:lineRule="exact"/>
        <w:ind w:left="63" w:right="63" w:firstLine="480"/>
        <w:rPr>
          <w:rStyle w:val="9"/>
          <w:rFonts w:hint="eastAsia" w:ascii="仿宋" w:hAnsi="仿宋" w:eastAsia="仿宋"/>
          <w:color w:val="auto"/>
          <w:sz w:val="28"/>
          <w:szCs w:val="28"/>
        </w:rPr>
      </w:pPr>
      <w:r>
        <w:rPr>
          <w:rStyle w:val="9"/>
          <w:rFonts w:hint="eastAsia" w:ascii="仿宋" w:hAnsi="仿宋" w:eastAsia="仿宋"/>
          <w:color w:val="auto"/>
          <w:sz w:val="28"/>
          <w:szCs w:val="28"/>
        </w:rPr>
        <w:t>4、甲方有权要求乙方对不符合要求的申贷文件进行调整；</w:t>
      </w:r>
    </w:p>
    <w:p w14:paraId="28FE9C69">
      <w:pPr>
        <w:pStyle w:val="4"/>
        <w:spacing w:before="161" w:beforeLines="0" w:afterLines="0" w:line="540" w:lineRule="exact"/>
        <w:ind w:left="63" w:right="63" w:firstLine="480"/>
        <w:rPr>
          <w:rStyle w:val="9"/>
          <w:rFonts w:hint="eastAsia" w:ascii="仿宋" w:hAnsi="仿宋" w:eastAsia="仿宋"/>
          <w:color w:val="auto"/>
          <w:sz w:val="28"/>
          <w:szCs w:val="28"/>
        </w:rPr>
      </w:pPr>
      <w:r>
        <w:rPr>
          <w:rStyle w:val="9"/>
          <w:rFonts w:hint="eastAsia" w:ascii="仿宋" w:hAnsi="仿宋" w:eastAsia="仿宋"/>
          <w:color w:val="auto"/>
          <w:sz w:val="28"/>
          <w:szCs w:val="28"/>
        </w:rPr>
        <w:t>5、所有申贷文件的起草由乙方负责，盖章协调事宜均由甲方负责。</w:t>
      </w:r>
    </w:p>
    <w:p w14:paraId="115ED19D">
      <w:pPr>
        <w:pStyle w:val="4"/>
        <w:spacing w:before="161" w:beforeLines="0" w:afterLines="0" w:line="540" w:lineRule="exact"/>
        <w:ind w:left="63" w:right="63" w:firstLine="480"/>
        <w:rPr>
          <w:rStyle w:val="9"/>
          <w:rFonts w:hint="eastAsia" w:ascii="仿宋" w:hAnsi="仿宋" w:eastAsia="仿宋"/>
          <w:color w:val="auto"/>
          <w:sz w:val="28"/>
          <w:szCs w:val="28"/>
        </w:rPr>
      </w:pPr>
      <w:r>
        <w:rPr>
          <w:rStyle w:val="9"/>
          <w:rFonts w:hint="eastAsia" w:ascii="仿宋" w:hAnsi="仿宋" w:eastAsia="仿宋"/>
          <w:color w:val="auto"/>
          <w:sz w:val="28"/>
          <w:szCs w:val="28"/>
        </w:rPr>
        <w:t>6、甲方应协助乙方开展项目调研和现场考察工作。甲方应协助乙方到相关单位提取与本项目相关的资料。</w:t>
      </w:r>
    </w:p>
    <w:p w14:paraId="39D48992">
      <w:pPr>
        <w:pStyle w:val="4"/>
        <w:spacing w:before="161" w:beforeLines="0" w:afterLines="0" w:line="540" w:lineRule="exact"/>
        <w:ind w:left="63" w:right="63" w:firstLine="480"/>
        <w:rPr>
          <w:rStyle w:val="9"/>
          <w:rFonts w:hint="eastAsia" w:ascii="仿宋" w:hAnsi="仿宋" w:eastAsia="仿宋"/>
          <w:color w:val="auto"/>
          <w:sz w:val="28"/>
          <w:szCs w:val="28"/>
        </w:rPr>
      </w:pPr>
      <w:r>
        <w:rPr>
          <w:rStyle w:val="9"/>
          <w:rFonts w:hint="eastAsia" w:ascii="仿宋" w:hAnsi="仿宋" w:eastAsia="仿宋"/>
          <w:color w:val="auto"/>
          <w:sz w:val="28"/>
          <w:szCs w:val="28"/>
        </w:rPr>
        <w:t>7、甲方应按照约定按时支付款项。</w:t>
      </w:r>
    </w:p>
    <w:p w14:paraId="25EC0F0C">
      <w:pPr>
        <w:pStyle w:val="4"/>
        <w:spacing w:before="161" w:beforeLines="0" w:afterLines="0" w:line="540" w:lineRule="exact"/>
        <w:ind w:left="63" w:right="63" w:firstLine="480"/>
        <w:rPr>
          <w:rStyle w:val="9"/>
          <w:rFonts w:hint="eastAsia" w:ascii="仿宋" w:hAnsi="仿宋" w:eastAsia="仿宋"/>
          <w:color w:val="auto"/>
          <w:sz w:val="28"/>
          <w:szCs w:val="28"/>
        </w:rPr>
      </w:pPr>
      <w:r>
        <w:rPr>
          <w:rStyle w:val="9"/>
          <w:rFonts w:hint="eastAsia" w:ascii="仿宋" w:hAnsi="仿宋" w:eastAsia="仿宋"/>
          <w:color w:val="auto"/>
          <w:sz w:val="28"/>
          <w:szCs w:val="28"/>
        </w:rPr>
        <w:t>8、甲方应及时审核乙方提交的的报告。</w:t>
      </w:r>
    </w:p>
    <w:p w14:paraId="0E905EB7">
      <w:pPr>
        <w:pStyle w:val="4"/>
        <w:spacing w:before="161" w:beforeLines="0" w:afterLines="0" w:line="540" w:lineRule="exact"/>
        <w:ind w:left="63" w:right="63" w:firstLine="480"/>
        <w:rPr>
          <w:rFonts w:hint="eastAsia" w:ascii="仿宋" w:hAnsi="仿宋" w:eastAsia="仿宋"/>
          <w:color w:val="auto"/>
          <w:sz w:val="28"/>
          <w:szCs w:val="28"/>
          <w:lang w:val="zh-TW"/>
        </w:rPr>
      </w:pPr>
      <w:r>
        <w:rPr>
          <w:rStyle w:val="9"/>
          <w:rFonts w:hint="eastAsia" w:ascii="仿宋" w:hAnsi="仿宋" w:eastAsia="仿宋"/>
          <w:color w:val="auto"/>
          <w:sz w:val="28"/>
          <w:szCs w:val="28"/>
        </w:rPr>
        <w:t>9、项目如涉及到本合同约定之外的费用如可行性研究报告评审费用由甲方负责。</w:t>
      </w:r>
    </w:p>
    <w:p w14:paraId="3A321696">
      <w:pPr>
        <w:pStyle w:val="3"/>
        <w:spacing w:beforeLines="0" w:afterLines="0" w:line="540" w:lineRule="exact"/>
        <w:rPr>
          <w:rFonts w:hint="eastAsia" w:ascii="仿宋" w:hAnsi="仿宋" w:eastAsia="仿宋"/>
          <w:color w:val="auto"/>
          <w:sz w:val="28"/>
          <w:szCs w:val="28"/>
          <w:lang w:val="zh-TW"/>
        </w:rPr>
      </w:pPr>
      <w:r>
        <w:rPr>
          <w:rStyle w:val="9"/>
          <w:rFonts w:hint="eastAsia" w:ascii="仿宋" w:hAnsi="仿宋" w:eastAsia="仿宋"/>
          <w:color w:val="auto"/>
          <w:sz w:val="28"/>
          <w:szCs w:val="28"/>
        </w:rPr>
        <w:t>六、乙方权利和义务</w:t>
      </w:r>
    </w:p>
    <w:p w14:paraId="6189081B">
      <w:pPr>
        <w:pStyle w:val="4"/>
        <w:spacing w:before="161" w:beforeLines="0" w:afterLines="0" w:line="540" w:lineRule="exact"/>
        <w:ind w:left="63" w:right="63" w:firstLine="480"/>
        <w:rPr>
          <w:rStyle w:val="9"/>
          <w:rFonts w:hint="eastAsia" w:ascii="仿宋" w:hAnsi="仿宋" w:eastAsia="仿宋"/>
          <w:color w:val="auto"/>
          <w:sz w:val="28"/>
          <w:szCs w:val="28"/>
        </w:rPr>
      </w:pPr>
      <w:r>
        <w:rPr>
          <w:rStyle w:val="9"/>
          <w:rFonts w:hint="eastAsia" w:ascii="仿宋" w:hAnsi="仿宋" w:eastAsia="仿宋"/>
          <w:color w:val="auto"/>
          <w:sz w:val="28"/>
          <w:szCs w:val="28"/>
        </w:rPr>
        <w:t>1、乙方有权要求甲方按照约定支付费用；</w:t>
      </w:r>
    </w:p>
    <w:p w14:paraId="6A28B2C9">
      <w:pPr>
        <w:pStyle w:val="4"/>
        <w:spacing w:before="161" w:beforeLines="0" w:afterLines="0" w:line="540" w:lineRule="exact"/>
        <w:ind w:left="63" w:right="63" w:firstLine="480"/>
        <w:rPr>
          <w:rStyle w:val="9"/>
          <w:rFonts w:hint="eastAsia" w:ascii="仿宋" w:hAnsi="仿宋" w:eastAsia="仿宋"/>
          <w:color w:val="auto"/>
          <w:sz w:val="28"/>
          <w:szCs w:val="28"/>
        </w:rPr>
      </w:pPr>
      <w:r>
        <w:rPr>
          <w:rStyle w:val="9"/>
          <w:rFonts w:hint="eastAsia" w:ascii="仿宋" w:hAnsi="仿宋" w:eastAsia="仿宋"/>
          <w:color w:val="auto"/>
          <w:sz w:val="28"/>
          <w:szCs w:val="28"/>
        </w:rPr>
        <w:t>2、乙方有权要求甲方按时提供编制项目申贷文件所需要的基础资料，并保证其资料的真实性；</w:t>
      </w:r>
    </w:p>
    <w:p w14:paraId="50C35CC6">
      <w:pPr>
        <w:pStyle w:val="4"/>
        <w:spacing w:before="161" w:beforeLines="0" w:afterLines="0" w:line="540" w:lineRule="exact"/>
        <w:ind w:left="63" w:right="63" w:firstLine="480"/>
        <w:rPr>
          <w:rStyle w:val="9"/>
          <w:rFonts w:hint="eastAsia" w:ascii="仿宋" w:hAnsi="仿宋" w:eastAsia="仿宋"/>
          <w:color w:val="auto"/>
          <w:sz w:val="28"/>
          <w:szCs w:val="28"/>
        </w:rPr>
      </w:pPr>
      <w:r>
        <w:rPr>
          <w:rStyle w:val="9"/>
          <w:rFonts w:hint="eastAsia" w:ascii="仿宋" w:hAnsi="仿宋" w:eastAsia="仿宋"/>
          <w:color w:val="auto"/>
          <w:sz w:val="28"/>
          <w:szCs w:val="28"/>
        </w:rPr>
        <w:t>3、乙方有权要求甲方配合查看现场，协调政府</w:t>
      </w:r>
      <w:bookmarkStart w:id="0" w:name="_GoBack"/>
      <w:bookmarkEnd w:id="0"/>
      <w:r>
        <w:rPr>
          <w:rStyle w:val="9"/>
          <w:rFonts w:hint="eastAsia" w:ascii="仿宋" w:hAnsi="仿宋" w:eastAsia="仿宋"/>
          <w:color w:val="auto"/>
          <w:sz w:val="28"/>
          <w:szCs w:val="28"/>
        </w:rPr>
        <w:t>相关部门的关系；</w:t>
      </w:r>
    </w:p>
    <w:p w14:paraId="52D08719">
      <w:pPr>
        <w:pStyle w:val="4"/>
        <w:spacing w:before="161" w:beforeLines="0" w:afterLines="0" w:line="540" w:lineRule="exact"/>
        <w:ind w:left="63" w:right="63" w:firstLine="480"/>
        <w:rPr>
          <w:rStyle w:val="9"/>
          <w:rFonts w:hint="eastAsia" w:ascii="仿宋" w:hAnsi="仿宋" w:eastAsia="仿宋"/>
          <w:color w:val="auto"/>
          <w:sz w:val="28"/>
          <w:szCs w:val="28"/>
        </w:rPr>
      </w:pPr>
      <w:r>
        <w:rPr>
          <w:rStyle w:val="9"/>
          <w:rFonts w:hint="eastAsia" w:ascii="仿宋" w:hAnsi="仿宋" w:eastAsia="仿宋"/>
          <w:color w:val="auto"/>
          <w:sz w:val="28"/>
          <w:szCs w:val="28"/>
        </w:rPr>
        <w:t>4、乙方有权要求甲方在约定时间在申贷文件上加盖公章；</w:t>
      </w:r>
    </w:p>
    <w:p w14:paraId="5BDCF6CF">
      <w:pPr>
        <w:pStyle w:val="4"/>
        <w:spacing w:before="161" w:beforeLines="0" w:afterLines="0" w:line="540" w:lineRule="exact"/>
        <w:ind w:left="63" w:right="63" w:firstLine="480"/>
        <w:rPr>
          <w:rStyle w:val="9"/>
          <w:rFonts w:hint="eastAsia" w:ascii="仿宋" w:hAnsi="仿宋" w:eastAsia="仿宋"/>
          <w:color w:val="auto"/>
          <w:sz w:val="28"/>
          <w:szCs w:val="28"/>
        </w:rPr>
      </w:pPr>
      <w:r>
        <w:rPr>
          <w:rStyle w:val="9"/>
          <w:rFonts w:hint="eastAsia" w:ascii="仿宋" w:hAnsi="仿宋" w:eastAsia="仿宋"/>
          <w:color w:val="auto"/>
          <w:sz w:val="28"/>
          <w:szCs w:val="28"/>
        </w:rPr>
        <w:t>5、乙方有权要求甲方按照银行要求提供申贷主体的基础资料，提供符合条件的年度审计报告；</w:t>
      </w:r>
    </w:p>
    <w:p w14:paraId="655A4C9B">
      <w:pPr>
        <w:pStyle w:val="4"/>
        <w:spacing w:before="161" w:beforeLines="0" w:afterLines="0" w:line="540" w:lineRule="exact"/>
        <w:ind w:left="63" w:right="63" w:firstLine="480"/>
        <w:rPr>
          <w:rStyle w:val="9"/>
          <w:rFonts w:hint="eastAsia" w:ascii="仿宋" w:hAnsi="仿宋" w:eastAsia="仿宋"/>
          <w:color w:val="auto"/>
          <w:sz w:val="28"/>
          <w:szCs w:val="28"/>
        </w:rPr>
      </w:pPr>
      <w:r>
        <w:rPr>
          <w:rStyle w:val="9"/>
          <w:rFonts w:hint="eastAsia" w:ascii="仿宋" w:hAnsi="仿宋" w:eastAsia="仿宋"/>
          <w:color w:val="auto"/>
          <w:sz w:val="28"/>
          <w:szCs w:val="28"/>
        </w:rPr>
        <w:t>6、乙方有权要求甲方提供</w:t>
      </w:r>
      <w:r>
        <w:rPr>
          <w:rStyle w:val="9"/>
          <w:rFonts w:hint="eastAsia" w:ascii="仿宋" w:hAnsi="仿宋" w:eastAsia="仿宋"/>
          <w:color w:val="auto"/>
          <w:sz w:val="28"/>
          <w:szCs w:val="28"/>
          <w:lang w:val="en-US" w:eastAsia="zh-CN"/>
        </w:rPr>
        <w:t>满足</w:t>
      </w:r>
      <w:r>
        <w:rPr>
          <w:rStyle w:val="9"/>
          <w:rFonts w:hint="eastAsia" w:ascii="仿宋" w:hAnsi="仿宋" w:eastAsia="仿宋"/>
          <w:color w:val="auto"/>
          <w:sz w:val="28"/>
          <w:szCs w:val="28"/>
        </w:rPr>
        <w:t>银行申贷要求的抵押物、资本金。</w:t>
      </w:r>
    </w:p>
    <w:p w14:paraId="0B2774AB">
      <w:pPr>
        <w:pStyle w:val="4"/>
        <w:spacing w:before="161" w:beforeLines="0" w:afterLines="0" w:line="540" w:lineRule="exact"/>
        <w:ind w:left="63" w:right="63" w:firstLine="480"/>
        <w:rPr>
          <w:rStyle w:val="9"/>
          <w:rFonts w:hint="eastAsia" w:ascii="仿宋" w:hAnsi="仿宋" w:eastAsia="仿宋"/>
          <w:color w:val="auto"/>
          <w:sz w:val="28"/>
          <w:szCs w:val="28"/>
        </w:rPr>
      </w:pPr>
      <w:r>
        <w:rPr>
          <w:rStyle w:val="9"/>
          <w:rFonts w:hint="eastAsia" w:ascii="仿宋" w:hAnsi="仿宋" w:eastAsia="仿宋"/>
          <w:color w:val="auto"/>
          <w:sz w:val="28"/>
          <w:szCs w:val="28"/>
        </w:rPr>
        <w:t>7、甲方提供编制报告所有的项目资料后，乙方</w:t>
      </w:r>
      <w:r>
        <w:rPr>
          <w:rStyle w:val="9"/>
          <w:rFonts w:hint="eastAsia" w:ascii="仿宋" w:hAnsi="仿宋" w:eastAsia="仿宋"/>
          <w:color w:val="auto"/>
          <w:sz w:val="28"/>
          <w:szCs w:val="28"/>
          <w:lang w:val="en-US" w:eastAsia="zh-CN"/>
        </w:rPr>
        <w:t>应在合同签订之日起10</w:t>
      </w:r>
      <w:r>
        <w:rPr>
          <w:rStyle w:val="9"/>
          <w:rFonts w:hint="eastAsia" w:ascii="仿宋" w:hAnsi="仿宋" w:eastAsia="仿宋"/>
          <w:color w:val="auto"/>
          <w:sz w:val="28"/>
          <w:szCs w:val="28"/>
        </w:rPr>
        <w:t>日</w:t>
      </w:r>
      <w:r>
        <w:rPr>
          <w:rStyle w:val="9"/>
          <w:rFonts w:hint="eastAsia" w:ascii="仿宋" w:hAnsi="仿宋" w:eastAsia="仿宋"/>
          <w:color w:val="auto"/>
          <w:sz w:val="28"/>
          <w:szCs w:val="28"/>
          <w:lang w:val="en-US" w:eastAsia="zh-CN"/>
        </w:rPr>
        <w:t>内</w:t>
      </w:r>
      <w:r>
        <w:rPr>
          <w:rStyle w:val="9"/>
          <w:rFonts w:hint="eastAsia" w:ascii="仿宋" w:hAnsi="仿宋" w:eastAsia="仿宋"/>
          <w:color w:val="auto"/>
          <w:sz w:val="28"/>
          <w:szCs w:val="28"/>
        </w:rPr>
        <w:t>完成项目</w:t>
      </w:r>
      <w:r>
        <w:rPr>
          <w:rStyle w:val="9"/>
          <w:rFonts w:hint="eastAsia" w:ascii="仿宋" w:hAnsi="仿宋" w:eastAsia="仿宋"/>
          <w:color w:val="auto"/>
          <w:sz w:val="28"/>
          <w:szCs w:val="28"/>
          <w:lang w:val="en-US" w:eastAsia="zh-CN"/>
        </w:rPr>
        <w:t>项目融资咨询服务并出具可行性研究报告</w:t>
      </w:r>
      <w:r>
        <w:rPr>
          <w:rStyle w:val="9"/>
          <w:rFonts w:hint="eastAsia" w:ascii="仿宋" w:hAnsi="仿宋" w:eastAsia="仿宋"/>
          <w:color w:val="auto"/>
          <w:sz w:val="28"/>
          <w:szCs w:val="28"/>
        </w:rPr>
        <w:t>，如因甲方延迟提供项目所需资料，乙方向甲方提交可行性研究报告的时间顺延。</w:t>
      </w:r>
    </w:p>
    <w:p w14:paraId="55BA5575">
      <w:pPr>
        <w:pStyle w:val="4"/>
        <w:spacing w:before="161" w:beforeLines="0" w:afterLines="0" w:line="540" w:lineRule="exact"/>
        <w:ind w:left="63" w:right="63" w:firstLine="480"/>
        <w:rPr>
          <w:rStyle w:val="9"/>
          <w:rFonts w:hint="eastAsia" w:ascii="仿宋" w:hAnsi="仿宋" w:eastAsia="仿宋"/>
          <w:color w:val="auto"/>
          <w:sz w:val="28"/>
          <w:szCs w:val="28"/>
        </w:rPr>
      </w:pPr>
      <w:r>
        <w:rPr>
          <w:rStyle w:val="9"/>
          <w:rFonts w:hint="eastAsia" w:ascii="仿宋" w:hAnsi="仿宋" w:eastAsia="仿宋"/>
          <w:color w:val="auto"/>
          <w:sz w:val="28"/>
          <w:szCs w:val="28"/>
        </w:rPr>
        <w:t>8、乙方提交的报告需要按照国家有关部门及有关金融机构的要求进行编制。</w:t>
      </w:r>
    </w:p>
    <w:p w14:paraId="1F2E83AF">
      <w:pPr>
        <w:pStyle w:val="4"/>
        <w:spacing w:before="161" w:beforeLines="0" w:afterLines="0" w:line="540" w:lineRule="exact"/>
        <w:ind w:left="63" w:right="63" w:firstLine="480"/>
        <w:rPr>
          <w:rStyle w:val="9"/>
          <w:rFonts w:hint="eastAsia" w:ascii="仿宋" w:hAnsi="仿宋" w:eastAsia="仿宋"/>
          <w:color w:val="auto"/>
          <w:sz w:val="28"/>
          <w:szCs w:val="28"/>
        </w:rPr>
      </w:pPr>
      <w:r>
        <w:rPr>
          <w:rStyle w:val="9"/>
          <w:rFonts w:hint="eastAsia" w:ascii="仿宋" w:hAnsi="仿宋" w:eastAsia="仿宋"/>
          <w:color w:val="auto"/>
          <w:sz w:val="28"/>
          <w:szCs w:val="28"/>
        </w:rPr>
        <w:t>9、乙方编制的可行性研究报告属于融资类报告，结合了银行的审核要求，考虑了未来资金使用的灵活性。因此，报告和常规报告有一定的差异性，如因项目本身问题（包括但不限于基础数据不准确，项目实施难度大，项目实施对当地经济的发展作用不大，项目对社会稳定性问题未解决、项目对环境等影响太大，项目实施的基础条件不具备等）导致项目无法通过评审会，乙方不收取本合同所有咨询</w:t>
      </w:r>
      <w:r>
        <w:rPr>
          <w:rStyle w:val="9"/>
          <w:rFonts w:hint="eastAsia" w:ascii="仿宋" w:hAnsi="仿宋" w:eastAsia="仿宋"/>
          <w:color w:val="auto"/>
          <w:sz w:val="28"/>
          <w:szCs w:val="28"/>
          <w:lang w:val="en-US" w:eastAsia="zh-CN"/>
        </w:rPr>
        <w:t>服务</w:t>
      </w:r>
      <w:r>
        <w:rPr>
          <w:rStyle w:val="9"/>
          <w:rFonts w:hint="eastAsia" w:ascii="仿宋" w:hAnsi="仿宋" w:eastAsia="仿宋"/>
          <w:color w:val="auto"/>
          <w:sz w:val="28"/>
          <w:szCs w:val="28"/>
        </w:rPr>
        <w:t>费用</w:t>
      </w:r>
      <w:r>
        <w:rPr>
          <w:rStyle w:val="9"/>
          <w:rFonts w:hint="eastAsia" w:ascii="仿宋" w:hAnsi="仿宋" w:eastAsia="仿宋"/>
          <w:color w:val="auto"/>
          <w:sz w:val="28"/>
          <w:szCs w:val="28"/>
          <w:lang w:eastAsia="zh-CN"/>
        </w:rPr>
        <w:t>，</w:t>
      </w:r>
      <w:r>
        <w:rPr>
          <w:rStyle w:val="9"/>
          <w:rFonts w:hint="eastAsia" w:ascii="仿宋" w:hAnsi="仿宋" w:eastAsia="仿宋"/>
          <w:color w:val="auto"/>
          <w:sz w:val="28"/>
          <w:szCs w:val="28"/>
          <w:lang w:val="en-US" w:eastAsia="zh-CN"/>
        </w:rPr>
        <w:t>但项目无法通过的后果</w:t>
      </w:r>
      <w:r>
        <w:rPr>
          <w:rStyle w:val="9"/>
          <w:rFonts w:hint="eastAsia" w:ascii="仿宋" w:hAnsi="仿宋" w:eastAsia="仿宋"/>
          <w:color w:val="auto"/>
          <w:sz w:val="28"/>
          <w:szCs w:val="28"/>
        </w:rPr>
        <w:t>由甲方承担。</w:t>
      </w:r>
    </w:p>
    <w:p w14:paraId="57711FF9">
      <w:pPr>
        <w:pStyle w:val="4"/>
        <w:spacing w:before="161" w:beforeLines="0" w:afterLines="0" w:line="540" w:lineRule="exact"/>
        <w:ind w:left="63" w:right="63" w:firstLine="480"/>
        <w:rPr>
          <w:rStyle w:val="9"/>
          <w:rFonts w:hint="eastAsia" w:ascii="仿宋" w:hAnsi="仿宋" w:eastAsia="仿宋"/>
          <w:color w:val="auto"/>
          <w:sz w:val="28"/>
          <w:szCs w:val="28"/>
        </w:rPr>
      </w:pPr>
      <w:r>
        <w:rPr>
          <w:rStyle w:val="9"/>
          <w:rFonts w:hint="eastAsia" w:ascii="仿宋" w:hAnsi="仿宋" w:eastAsia="仿宋"/>
          <w:color w:val="auto"/>
          <w:sz w:val="28"/>
          <w:szCs w:val="28"/>
        </w:rPr>
        <w:t>10、本项目编制工作所需要的资料，乙方应及时告知甲方提供有关必要的资料，甲方应保证资料的真实性、完整性和准确性。</w:t>
      </w:r>
    </w:p>
    <w:p w14:paraId="1FCBB106">
      <w:pPr>
        <w:pStyle w:val="4"/>
        <w:spacing w:before="161" w:beforeLines="0" w:afterLines="0" w:line="540" w:lineRule="exact"/>
        <w:ind w:left="63" w:right="63" w:firstLine="480"/>
        <w:rPr>
          <w:rStyle w:val="9"/>
          <w:rFonts w:hint="eastAsia" w:ascii="仿宋" w:hAnsi="仿宋" w:eastAsia="仿宋"/>
          <w:color w:val="auto"/>
          <w:sz w:val="28"/>
          <w:szCs w:val="28"/>
        </w:rPr>
      </w:pPr>
      <w:r>
        <w:rPr>
          <w:rStyle w:val="9"/>
          <w:rFonts w:hint="eastAsia" w:ascii="仿宋" w:hAnsi="仿宋" w:eastAsia="仿宋"/>
          <w:color w:val="auto"/>
          <w:sz w:val="28"/>
          <w:szCs w:val="28"/>
        </w:rPr>
        <w:t>11、乙方应按国家有关部门及有关金融机构对报告的深度及相关要求，编制本项目的可行性研究报告。</w:t>
      </w:r>
    </w:p>
    <w:p w14:paraId="3021E51A">
      <w:pPr>
        <w:pStyle w:val="4"/>
        <w:spacing w:before="161" w:beforeLines="0" w:afterLines="0" w:line="540" w:lineRule="exact"/>
        <w:ind w:left="63" w:right="63" w:firstLine="480"/>
        <w:rPr>
          <w:rStyle w:val="9"/>
          <w:rFonts w:hint="eastAsia" w:ascii="仿宋" w:hAnsi="仿宋" w:eastAsia="仿宋"/>
          <w:color w:val="auto"/>
          <w:sz w:val="28"/>
          <w:szCs w:val="28"/>
        </w:rPr>
      </w:pPr>
      <w:r>
        <w:rPr>
          <w:rStyle w:val="9"/>
          <w:rFonts w:hint="eastAsia" w:ascii="仿宋" w:hAnsi="仿宋" w:eastAsia="仿宋"/>
          <w:color w:val="auto"/>
          <w:sz w:val="28"/>
          <w:szCs w:val="28"/>
        </w:rPr>
        <w:t>12、乙方根据报告编制的需要，进行必要的现场调研活动。</w:t>
      </w:r>
    </w:p>
    <w:p w14:paraId="42D68A7F">
      <w:pPr>
        <w:pStyle w:val="4"/>
        <w:spacing w:before="161" w:beforeLines="0" w:afterLines="0" w:line="540" w:lineRule="exact"/>
        <w:ind w:left="63" w:right="63" w:firstLine="480"/>
        <w:rPr>
          <w:rStyle w:val="9"/>
          <w:rFonts w:hint="eastAsia" w:ascii="仿宋" w:hAnsi="仿宋" w:eastAsia="仿宋"/>
          <w:color w:val="auto"/>
          <w:sz w:val="28"/>
          <w:szCs w:val="28"/>
        </w:rPr>
      </w:pPr>
      <w:r>
        <w:rPr>
          <w:rStyle w:val="9"/>
          <w:rFonts w:hint="eastAsia" w:ascii="仿宋" w:hAnsi="仿宋" w:eastAsia="仿宋"/>
          <w:color w:val="auto"/>
          <w:sz w:val="28"/>
          <w:szCs w:val="28"/>
        </w:rPr>
        <w:t>13、乙方投入固定的专业技术人员履行本协议规定的义务。</w:t>
      </w:r>
    </w:p>
    <w:p w14:paraId="64FB99CE">
      <w:pPr>
        <w:pStyle w:val="4"/>
        <w:spacing w:before="161" w:beforeLines="0" w:afterLines="0" w:line="540" w:lineRule="exact"/>
        <w:ind w:left="63" w:right="63" w:firstLine="480"/>
        <w:rPr>
          <w:rStyle w:val="9"/>
          <w:rFonts w:hint="eastAsia" w:ascii="仿宋" w:hAnsi="仿宋" w:eastAsia="仿宋"/>
          <w:color w:val="auto"/>
          <w:sz w:val="28"/>
          <w:szCs w:val="28"/>
        </w:rPr>
      </w:pPr>
      <w:r>
        <w:rPr>
          <w:rStyle w:val="9"/>
          <w:rFonts w:hint="eastAsia" w:ascii="仿宋" w:hAnsi="仿宋" w:eastAsia="仿宋"/>
          <w:color w:val="auto"/>
          <w:sz w:val="28"/>
          <w:szCs w:val="28"/>
        </w:rPr>
        <w:t>14、乙方负责可行性研究报告和申贷材料的修改和完善工作。</w:t>
      </w:r>
    </w:p>
    <w:p w14:paraId="1E5DD782">
      <w:pPr>
        <w:pStyle w:val="3"/>
        <w:spacing w:beforeLines="0" w:afterLines="0" w:line="540" w:lineRule="exact"/>
        <w:rPr>
          <w:rStyle w:val="9"/>
          <w:rFonts w:hint="eastAsia" w:ascii="仿宋" w:hAnsi="仿宋" w:eastAsia="仿宋"/>
          <w:color w:val="auto"/>
          <w:sz w:val="28"/>
          <w:szCs w:val="28"/>
        </w:rPr>
      </w:pPr>
      <w:r>
        <w:rPr>
          <w:rStyle w:val="9"/>
          <w:rFonts w:hint="eastAsia" w:ascii="仿宋" w:hAnsi="仿宋" w:eastAsia="仿宋"/>
          <w:color w:val="auto"/>
          <w:sz w:val="28"/>
          <w:szCs w:val="28"/>
        </w:rPr>
        <w:t>七、费用与支付</w:t>
      </w:r>
    </w:p>
    <w:p w14:paraId="682A1D32">
      <w:pPr>
        <w:pStyle w:val="4"/>
        <w:spacing w:before="161" w:beforeLines="0" w:afterLines="0" w:line="540" w:lineRule="exact"/>
        <w:ind w:left="63" w:right="63" w:firstLine="480"/>
        <w:rPr>
          <w:rStyle w:val="9"/>
          <w:rFonts w:hint="eastAsia" w:ascii="仿宋" w:hAnsi="仿宋" w:eastAsia="仿宋"/>
          <w:color w:val="auto"/>
          <w:sz w:val="28"/>
          <w:szCs w:val="28"/>
        </w:rPr>
      </w:pPr>
      <w:r>
        <w:rPr>
          <w:rStyle w:val="9"/>
          <w:rFonts w:hint="eastAsia" w:ascii="仿宋" w:hAnsi="仿宋" w:eastAsia="仿宋"/>
          <w:color w:val="auto"/>
          <w:sz w:val="28"/>
          <w:szCs w:val="28"/>
        </w:rPr>
        <w:t>1、甲方不负担乙方赴现场调研所发生的全部相关费用。</w:t>
      </w:r>
    </w:p>
    <w:p w14:paraId="4F1F7427">
      <w:pPr>
        <w:pStyle w:val="4"/>
        <w:spacing w:before="161" w:beforeLines="0" w:afterLines="0" w:line="540" w:lineRule="exact"/>
        <w:ind w:left="63" w:right="63" w:firstLine="480"/>
        <w:rPr>
          <w:rStyle w:val="9"/>
          <w:rFonts w:hint="eastAsia" w:ascii="仿宋" w:hAnsi="仿宋" w:eastAsia="仿宋"/>
          <w:color w:val="auto"/>
          <w:sz w:val="28"/>
          <w:szCs w:val="28"/>
        </w:rPr>
      </w:pPr>
      <w:r>
        <w:rPr>
          <w:rStyle w:val="9"/>
          <w:rFonts w:hint="eastAsia" w:ascii="仿宋" w:hAnsi="仿宋" w:eastAsia="仿宋"/>
          <w:color w:val="auto"/>
          <w:sz w:val="28"/>
          <w:szCs w:val="28"/>
        </w:rPr>
        <w:t>2、本项目收费总额为：</w:t>
      </w:r>
      <w:r>
        <w:rPr>
          <w:rStyle w:val="9"/>
          <w:rFonts w:hint="eastAsia" w:ascii="仿宋" w:hAnsi="仿宋" w:eastAsia="仿宋"/>
          <w:color w:val="auto"/>
          <w:sz w:val="28"/>
          <w:szCs w:val="28"/>
          <w:u w:val="single"/>
        </w:rPr>
        <w:t>￥</w:t>
      </w:r>
      <w:r>
        <w:rPr>
          <w:rStyle w:val="9"/>
          <w:rFonts w:hint="eastAsia" w:ascii="仿宋" w:hAnsi="仿宋" w:eastAsia="仿宋"/>
          <w:color w:val="auto"/>
          <w:sz w:val="28"/>
          <w:szCs w:val="28"/>
          <w:u w:val="single"/>
          <w:lang w:val="en-US" w:eastAsia="zh-CN"/>
        </w:rPr>
        <w:t xml:space="preserve">         </w:t>
      </w:r>
      <w:r>
        <w:rPr>
          <w:rStyle w:val="9"/>
          <w:rFonts w:hint="eastAsia" w:ascii="仿宋" w:hAnsi="仿宋" w:eastAsia="仿宋"/>
          <w:color w:val="auto"/>
          <w:sz w:val="28"/>
          <w:szCs w:val="28"/>
          <w:u w:val="single"/>
        </w:rPr>
        <w:t>元(大写：</w:t>
      </w:r>
      <w:r>
        <w:rPr>
          <w:rStyle w:val="9"/>
          <w:rFonts w:hint="eastAsia" w:ascii="仿宋" w:hAnsi="仿宋" w:eastAsia="仿宋"/>
          <w:color w:val="auto"/>
          <w:sz w:val="28"/>
          <w:szCs w:val="28"/>
          <w:u w:val="single"/>
          <w:lang w:val="en-US" w:eastAsia="zh-CN"/>
        </w:rPr>
        <w:t xml:space="preserve">       元 </w:t>
      </w:r>
      <w:r>
        <w:rPr>
          <w:rStyle w:val="9"/>
          <w:rFonts w:hint="eastAsia" w:ascii="仿宋" w:hAnsi="仿宋" w:eastAsia="仿宋"/>
          <w:color w:val="auto"/>
          <w:sz w:val="28"/>
          <w:szCs w:val="28"/>
          <w:u w:val="single"/>
        </w:rPr>
        <w:t>)。</w:t>
      </w:r>
    </w:p>
    <w:p w14:paraId="5145E73E">
      <w:pPr>
        <w:pStyle w:val="4"/>
        <w:spacing w:before="161" w:beforeLines="0" w:afterLines="0" w:line="540" w:lineRule="exact"/>
        <w:ind w:left="63" w:right="63" w:firstLine="480"/>
        <w:rPr>
          <w:rStyle w:val="9"/>
          <w:rFonts w:hint="eastAsia" w:ascii="仿宋" w:hAnsi="仿宋" w:eastAsia="仿宋"/>
          <w:color w:val="auto"/>
          <w:sz w:val="28"/>
          <w:szCs w:val="28"/>
        </w:rPr>
      </w:pPr>
      <w:r>
        <w:rPr>
          <w:rStyle w:val="9"/>
          <w:rFonts w:hint="eastAsia" w:ascii="仿宋" w:hAnsi="仿宋" w:eastAsia="仿宋"/>
          <w:color w:val="auto"/>
          <w:sz w:val="28"/>
          <w:szCs w:val="28"/>
        </w:rPr>
        <w:t>3、支付时间及方式：</w:t>
      </w:r>
    </w:p>
    <w:p w14:paraId="24C7A8A9">
      <w:pPr>
        <w:pStyle w:val="4"/>
        <w:spacing w:before="161" w:beforeLines="0" w:afterLines="0" w:line="540" w:lineRule="exact"/>
        <w:ind w:left="63" w:right="63" w:firstLine="480"/>
        <w:rPr>
          <w:rStyle w:val="9"/>
          <w:rFonts w:hint="eastAsia" w:ascii="仿宋" w:hAnsi="仿宋" w:eastAsia="仿宋"/>
          <w:color w:val="auto"/>
          <w:sz w:val="28"/>
          <w:szCs w:val="28"/>
          <w:lang w:eastAsia="zh-CN"/>
        </w:rPr>
      </w:pPr>
      <w:r>
        <w:rPr>
          <w:rStyle w:val="9"/>
          <w:rFonts w:hint="eastAsia" w:ascii="仿宋" w:hAnsi="仿宋" w:eastAsia="仿宋"/>
          <w:color w:val="auto"/>
          <w:sz w:val="28"/>
          <w:szCs w:val="28"/>
          <w:lang w:val="en-US" w:eastAsia="zh-CN"/>
        </w:rPr>
        <w:t>甲方在项目贷款通过金融机构审批后15个工作日内向乙方一次性支付</w:t>
      </w:r>
      <w:r>
        <w:rPr>
          <w:rStyle w:val="9"/>
          <w:rFonts w:hint="eastAsia" w:ascii="仿宋" w:hAnsi="仿宋" w:eastAsia="仿宋"/>
          <w:color w:val="auto"/>
          <w:sz w:val="28"/>
          <w:szCs w:val="28"/>
        </w:rPr>
        <w:t>全部</w:t>
      </w:r>
      <w:r>
        <w:rPr>
          <w:rStyle w:val="9"/>
          <w:rFonts w:hint="eastAsia" w:ascii="仿宋" w:hAnsi="仿宋" w:eastAsia="仿宋"/>
          <w:color w:val="auto"/>
          <w:sz w:val="28"/>
          <w:szCs w:val="28"/>
          <w:lang w:eastAsia="zh-CN"/>
        </w:rPr>
        <w:t>合同费用</w:t>
      </w:r>
    </w:p>
    <w:p w14:paraId="734C85FA">
      <w:pPr>
        <w:pStyle w:val="4"/>
        <w:spacing w:before="161" w:beforeLines="0" w:afterLines="0" w:line="540" w:lineRule="exact"/>
        <w:ind w:left="63" w:right="63" w:firstLine="480"/>
        <w:rPr>
          <w:rStyle w:val="9"/>
          <w:rFonts w:hint="eastAsia" w:ascii="仿宋" w:hAnsi="仿宋" w:eastAsia="仿宋"/>
          <w:color w:val="auto"/>
          <w:sz w:val="28"/>
          <w:szCs w:val="28"/>
        </w:rPr>
      </w:pPr>
      <w:r>
        <w:rPr>
          <w:rStyle w:val="9"/>
          <w:rFonts w:hint="eastAsia" w:ascii="仿宋" w:hAnsi="仿宋" w:eastAsia="仿宋"/>
          <w:color w:val="auto"/>
          <w:sz w:val="28"/>
          <w:szCs w:val="28"/>
        </w:rPr>
        <w:t>4、甲方付款前，乙方应向甲方开具全额合法有效增值税专用发票，完善财务手续，否则，甲方有权拒绝付款，且不因拒绝付款承担任何责任。</w:t>
      </w:r>
    </w:p>
    <w:p w14:paraId="3E412504">
      <w:pPr>
        <w:pStyle w:val="4"/>
        <w:spacing w:before="161" w:beforeLines="0" w:afterLines="0" w:line="540" w:lineRule="exact"/>
        <w:ind w:left="63" w:right="63" w:firstLine="480"/>
        <w:rPr>
          <w:rStyle w:val="9"/>
          <w:rFonts w:hint="eastAsia" w:ascii="仿宋" w:hAnsi="仿宋" w:eastAsia="仿宋"/>
          <w:color w:val="auto"/>
          <w:sz w:val="28"/>
          <w:szCs w:val="28"/>
        </w:rPr>
      </w:pPr>
      <w:r>
        <w:rPr>
          <w:rStyle w:val="9"/>
          <w:rFonts w:hint="eastAsia" w:ascii="仿宋" w:hAnsi="仿宋" w:eastAsia="仿宋"/>
          <w:color w:val="auto"/>
          <w:sz w:val="28"/>
          <w:szCs w:val="28"/>
        </w:rPr>
        <w:t>5、费用支付形式：</w:t>
      </w:r>
    </w:p>
    <w:p w14:paraId="77736F6C">
      <w:pPr>
        <w:spacing w:beforeLines="0" w:afterLines="0"/>
        <w:ind w:firstLine="560" w:firstLineChars="200"/>
        <w:rPr>
          <w:rStyle w:val="9"/>
          <w:rFonts w:hint="eastAsia" w:ascii="仿宋" w:hAnsi="仿宋" w:eastAsia="仿宋" w:cs="宋体"/>
          <w:color w:val="auto"/>
          <w:sz w:val="28"/>
          <w:szCs w:val="28"/>
        </w:rPr>
      </w:pPr>
      <w:r>
        <w:rPr>
          <w:rStyle w:val="9"/>
          <w:rFonts w:hint="eastAsia" w:ascii="仿宋" w:hAnsi="仿宋" w:eastAsia="仿宋" w:cs="宋体"/>
          <w:color w:val="auto"/>
          <w:sz w:val="28"/>
          <w:szCs w:val="28"/>
        </w:rPr>
        <w:t>（1）</w:t>
      </w:r>
      <w:r>
        <w:rPr>
          <w:rStyle w:val="9"/>
          <w:rFonts w:hint="eastAsia" w:ascii="仿宋" w:hAnsi="仿宋" w:eastAsia="仿宋"/>
          <w:color w:val="auto"/>
          <w:sz w:val="28"/>
          <w:szCs w:val="22"/>
        </w:rPr>
        <w:t>乙方收款账户名称：</w:t>
      </w:r>
      <w:r>
        <w:rPr>
          <w:rStyle w:val="9"/>
          <w:rFonts w:hint="eastAsia" w:ascii="仿宋" w:hAnsi="仿宋" w:eastAsia="仿宋"/>
          <w:color w:val="auto"/>
          <w:sz w:val="28"/>
          <w:szCs w:val="22"/>
          <w:u w:val="single"/>
          <w:lang w:val="en-US" w:eastAsia="zh-CN"/>
        </w:rPr>
        <w:t xml:space="preserve">                </w:t>
      </w:r>
      <w:r>
        <w:rPr>
          <w:rStyle w:val="9"/>
          <w:rFonts w:hint="eastAsia" w:ascii="仿宋" w:hAnsi="仿宋" w:eastAsia="仿宋"/>
          <w:color w:val="auto"/>
          <w:sz w:val="28"/>
          <w:szCs w:val="22"/>
        </w:rPr>
        <w:t>，收款帐号：</w:t>
      </w:r>
      <w:r>
        <w:rPr>
          <w:rStyle w:val="9"/>
          <w:rFonts w:hint="eastAsia" w:ascii="仿宋" w:hAnsi="仿宋" w:eastAsia="仿宋"/>
          <w:color w:val="auto"/>
          <w:sz w:val="28"/>
          <w:szCs w:val="22"/>
          <w:u w:val="single"/>
          <w:lang w:val="en-US" w:eastAsia="zh-CN"/>
        </w:rPr>
        <w:t xml:space="preserve">                 </w:t>
      </w:r>
      <w:r>
        <w:rPr>
          <w:rStyle w:val="9"/>
          <w:rFonts w:hint="eastAsia" w:ascii="仿宋" w:hAnsi="仿宋" w:eastAsia="仿宋"/>
          <w:color w:val="auto"/>
          <w:sz w:val="28"/>
          <w:szCs w:val="22"/>
        </w:rPr>
        <w:t>，开户银行：</w:t>
      </w:r>
      <w:r>
        <w:rPr>
          <w:rStyle w:val="9"/>
          <w:rFonts w:hint="eastAsia" w:ascii="仿宋" w:hAnsi="仿宋" w:eastAsia="仿宋"/>
          <w:color w:val="auto"/>
          <w:sz w:val="28"/>
          <w:szCs w:val="22"/>
          <w:u w:val="single"/>
          <w:lang w:val="en-US" w:eastAsia="zh-CN"/>
        </w:rPr>
        <w:t xml:space="preserve">                      </w:t>
      </w:r>
      <w:r>
        <w:rPr>
          <w:rStyle w:val="9"/>
          <w:rFonts w:hint="eastAsia" w:ascii="仿宋" w:hAnsi="仿宋" w:eastAsia="仿宋" w:cs="宋体"/>
          <w:color w:val="auto"/>
          <w:sz w:val="28"/>
          <w:szCs w:val="28"/>
        </w:rPr>
        <w:t>。</w:t>
      </w:r>
    </w:p>
    <w:p w14:paraId="49D64D2F">
      <w:pPr>
        <w:pStyle w:val="4"/>
        <w:spacing w:before="161" w:beforeLines="0" w:afterLines="0" w:line="540" w:lineRule="exact"/>
        <w:ind w:left="63" w:right="63" w:firstLine="480"/>
        <w:rPr>
          <w:rFonts w:hint="eastAsia" w:ascii="仿宋" w:hAnsi="仿宋" w:eastAsia="仿宋"/>
          <w:color w:val="auto"/>
          <w:sz w:val="28"/>
          <w:szCs w:val="28"/>
          <w:lang w:val="zh-TW"/>
        </w:rPr>
      </w:pPr>
      <w:r>
        <w:rPr>
          <w:rStyle w:val="9"/>
          <w:rFonts w:hint="eastAsia" w:ascii="仿宋" w:hAnsi="仿宋" w:eastAsia="仿宋"/>
          <w:color w:val="auto"/>
          <w:sz w:val="28"/>
          <w:szCs w:val="28"/>
        </w:rPr>
        <w:t>（2）费用均采用银行转账形式支付。</w:t>
      </w:r>
    </w:p>
    <w:p w14:paraId="70988DBF">
      <w:pPr>
        <w:pStyle w:val="3"/>
        <w:spacing w:beforeLines="0" w:afterLines="0" w:line="540" w:lineRule="exact"/>
        <w:rPr>
          <w:rStyle w:val="9"/>
          <w:rFonts w:hint="eastAsia" w:ascii="仿宋" w:hAnsi="仿宋" w:eastAsia="仿宋" w:cs="Songti SC Bold"/>
          <w:color w:val="auto"/>
          <w:sz w:val="28"/>
          <w:szCs w:val="28"/>
        </w:rPr>
      </w:pPr>
      <w:r>
        <w:rPr>
          <w:rStyle w:val="9"/>
          <w:rFonts w:hint="eastAsia" w:ascii="仿宋" w:hAnsi="仿宋" w:eastAsia="仿宋"/>
          <w:color w:val="auto"/>
          <w:sz w:val="28"/>
          <w:szCs w:val="28"/>
        </w:rPr>
        <w:t>八、违约责任</w:t>
      </w:r>
    </w:p>
    <w:p w14:paraId="16E1DA38">
      <w:pPr>
        <w:spacing w:beforeLines="0" w:afterLines="0"/>
        <w:ind w:firstLine="560" w:firstLineChars="200"/>
        <w:rPr>
          <w:rStyle w:val="9"/>
          <w:rFonts w:hint="eastAsia" w:ascii="仿宋" w:hAnsi="仿宋" w:eastAsia="仿宋" w:cs="宋体"/>
          <w:color w:val="auto"/>
          <w:sz w:val="28"/>
          <w:szCs w:val="28"/>
        </w:rPr>
      </w:pPr>
      <w:r>
        <w:rPr>
          <w:rStyle w:val="9"/>
          <w:rFonts w:hint="eastAsia" w:ascii="仿宋" w:hAnsi="仿宋" w:eastAsia="仿宋" w:cs="宋体"/>
          <w:color w:val="auto"/>
          <w:sz w:val="28"/>
          <w:szCs w:val="28"/>
        </w:rPr>
        <w:t>本合同一旦生效进入编制程序后，任何一方无故单方面解除合同，需承担</w:t>
      </w:r>
      <w:r>
        <w:rPr>
          <w:rStyle w:val="9"/>
          <w:rFonts w:hint="eastAsia" w:ascii="仿宋" w:hAnsi="仿宋" w:eastAsia="仿宋" w:cs="宋体"/>
          <w:color w:val="auto"/>
          <w:sz w:val="28"/>
          <w:szCs w:val="28"/>
          <w:u w:val="single"/>
        </w:rPr>
        <w:t>本协议金额的30%</w:t>
      </w:r>
      <w:r>
        <w:rPr>
          <w:rStyle w:val="9"/>
          <w:rFonts w:hint="eastAsia" w:ascii="仿宋" w:hAnsi="仿宋" w:eastAsia="仿宋" w:cs="宋体"/>
          <w:color w:val="auto"/>
          <w:sz w:val="28"/>
          <w:szCs w:val="28"/>
        </w:rPr>
        <w:t>的违约责任。</w:t>
      </w:r>
    </w:p>
    <w:p w14:paraId="17FC793D">
      <w:pPr>
        <w:pStyle w:val="3"/>
        <w:spacing w:beforeLines="0" w:afterLines="0" w:line="540" w:lineRule="exact"/>
        <w:rPr>
          <w:rStyle w:val="9"/>
          <w:rFonts w:hint="eastAsia" w:ascii="仿宋" w:hAnsi="仿宋" w:eastAsia="仿宋" w:cs="Songti SC Bold"/>
          <w:color w:val="auto"/>
          <w:sz w:val="28"/>
          <w:szCs w:val="28"/>
        </w:rPr>
      </w:pPr>
      <w:r>
        <w:rPr>
          <w:rStyle w:val="9"/>
          <w:rFonts w:hint="eastAsia" w:ascii="仿宋" w:hAnsi="仿宋" w:eastAsia="仿宋"/>
          <w:color w:val="auto"/>
          <w:sz w:val="28"/>
          <w:szCs w:val="28"/>
        </w:rPr>
        <w:t>九、保密条款</w:t>
      </w:r>
    </w:p>
    <w:p w14:paraId="140BFFC5">
      <w:pPr>
        <w:spacing w:beforeLines="0" w:afterLines="0"/>
        <w:ind w:firstLine="560" w:firstLineChars="200"/>
        <w:rPr>
          <w:rFonts w:hint="eastAsia" w:ascii="仿宋" w:hAnsi="仿宋" w:eastAsia="仿宋" w:cs="Songti SC Regular"/>
          <w:color w:val="auto"/>
          <w:sz w:val="28"/>
          <w:szCs w:val="28"/>
        </w:rPr>
      </w:pPr>
      <w:r>
        <w:rPr>
          <w:rStyle w:val="9"/>
          <w:rFonts w:hint="eastAsia" w:ascii="仿宋" w:hAnsi="仿宋" w:eastAsia="仿宋"/>
          <w:color w:val="auto"/>
          <w:sz w:val="28"/>
          <w:szCs w:val="22"/>
        </w:rPr>
        <w:t>1</w:t>
      </w:r>
      <w:r>
        <w:rPr>
          <w:rStyle w:val="9"/>
          <w:rFonts w:hint="eastAsia" w:ascii="仿宋" w:hAnsi="仿宋" w:eastAsia="仿宋" w:cs="宋体"/>
          <w:color w:val="auto"/>
          <w:sz w:val="28"/>
          <w:szCs w:val="28"/>
        </w:rPr>
        <w:t>. 本合同中约定的服务费用、服务内容、付费方式均属于保密范围，甲乙双方不得对外透露，由此造成的损失全部由过失方承担。</w:t>
      </w:r>
    </w:p>
    <w:p w14:paraId="1CA038A9">
      <w:pPr>
        <w:spacing w:beforeLines="0" w:afterLines="0"/>
        <w:ind w:firstLine="560" w:firstLineChars="200"/>
        <w:rPr>
          <w:rStyle w:val="9"/>
          <w:rFonts w:hint="eastAsia" w:ascii="仿宋" w:hAnsi="仿宋" w:eastAsia="仿宋" w:cs="宋体"/>
          <w:color w:val="auto"/>
          <w:sz w:val="28"/>
          <w:szCs w:val="28"/>
        </w:rPr>
      </w:pPr>
      <w:r>
        <w:rPr>
          <w:rStyle w:val="9"/>
          <w:rFonts w:hint="eastAsia" w:ascii="仿宋" w:hAnsi="仿宋" w:eastAsia="仿宋"/>
          <w:color w:val="auto"/>
          <w:sz w:val="28"/>
          <w:szCs w:val="22"/>
        </w:rPr>
        <w:t>2</w:t>
      </w:r>
      <w:r>
        <w:rPr>
          <w:rStyle w:val="9"/>
          <w:rFonts w:hint="eastAsia" w:ascii="仿宋" w:hAnsi="仿宋" w:eastAsia="仿宋" w:cs="宋体"/>
          <w:color w:val="auto"/>
          <w:sz w:val="28"/>
          <w:szCs w:val="28"/>
        </w:rPr>
        <w:t>. 乙方应对甲方提供的资料、商业计划保密，未经授权不得向第三方泄漏。</w:t>
      </w:r>
    </w:p>
    <w:p w14:paraId="30A47DA9">
      <w:pPr>
        <w:pStyle w:val="3"/>
        <w:spacing w:beforeLines="0" w:afterLines="0" w:line="540" w:lineRule="exact"/>
        <w:rPr>
          <w:rStyle w:val="9"/>
          <w:rFonts w:hint="eastAsia" w:ascii="仿宋" w:hAnsi="仿宋" w:eastAsia="仿宋"/>
          <w:color w:val="auto"/>
          <w:sz w:val="28"/>
          <w:szCs w:val="28"/>
        </w:rPr>
      </w:pPr>
      <w:r>
        <w:rPr>
          <w:rStyle w:val="9"/>
          <w:rFonts w:hint="eastAsia" w:ascii="仿宋" w:hAnsi="仿宋" w:eastAsia="仿宋"/>
          <w:color w:val="auto"/>
          <w:sz w:val="28"/>
          <w:szCs w:val="28"/>
        </w:rPr>
        <w:t>十、解决合同纠纷的方式</w:t>
      </w:r>
    </w:p>
    <w:p w14:paraId="2480F679">
      <w:pPr>
        <w:spacing w:beforeLines="0" w:afterLines="0"/>
        <w:ind w:firstLine="560" w:firstLineChars="200"/>
        <w:rPr>
          <w:rStyle w:val="9"/>
          <w:rFonts w:hint="eastAsia" w:ascii="仿宋" w:hAnsi="仿宋" w:eastAsia="仿宋"/>
          <w:color w:val="auto"/>
          <w:sz w:val="28"/>
          <w:szCs w:val="22"/>
        </w:rPr>
      </w:pPr>
      <w:r>
        <w:rPr>
          <w:rStyle w:val="9"/>
          <w:rFonts w:hint="eastAsia" w:ascii="仿宋" w:hAnsi="仿宋" w:eastAsia="仿宋"/>
          <w:color w:val="auto"/>
          <w:sz w:val="28"/>
          <w:szCs w:val="22"/>
        </w:rPr>
        <w:t>1.在执行本合同中发生的或与本合同有关的争端，双方应通过友好协商解决，经协商在60天内不能达成协议时，双方均可向甲方所在地人民法院提起诉讼。</w:t>
      </w:r>
    </w:p>
    <w:p w14:paraId="50D9C987">
      <w:pPr>
        <w:pStyle w:val="3"/>
        <w:spacing w:beforeLines="0" w:afterLines="0" w:line="540" w:lineRule="exact"/>
        <w:rPr>
          <w:rStyle w:val="9"/>
          <w:rFonts w:hint="eastAsia" w:ascii="仿宋" w:hAnsi="仿宋" w:eastAsia="仿宋" w:cs="Songti SC Bold"/>
          <w:color w:val="auto"/>
          <w:sz w:val="28"/>
          <w:szCs w:val="28"/>
        </w:rPr>
      </w:pPr>
      <w:r>
        <w:rPr>
          <w:rStyle w:val="9"/>
          <w:rFonts w:hint="eastAsia" w:ascii="仿宋" w:hAnsi="仿宋" w:eastAsia="仿宋"/>
          <w:color w:val="auto"/>
          <w:sz w:val="28"/>
          <w:szCs w:val="28"/>
        </w:rPr>
        <w:t>十一、附则</w:t>
      </w:r>
    </w:p>
    <w:p w14:paraId="4B540E28">
      <w:pPr>
        <w:spacing w:beforeLines="0" w:afterLines="0"/>
        <w:ind w:firstLine="560" w:firstLineChars="200"/>
        <w:rPr>
          <w:rFonts w:hint="eastAsia" w:ascii="仿宋" w:hAnsi="仿宋" w:eastAsia="仿宋" w:cs="Songti SC Regular"/>
          <w:color w:val="auto"/>
          <w:sz w:val="28"/>
          <w:szCs w:val="28"/>
        </w:rPr>
      </w:pPr>
      <w:r>
        <w:rPr>
          <w:rStyle w:val="9"/>
          <w:rFonts w:hint="eastAsia" w:ascii="仿宋" w:hAnsi="仿宋" w:eastAsia="仿宋"/>
          <w:color w:val="auto"/>
          <w:sz w:val="28"/>
          <w:szCs w:val="22"/>
        </w:rPr>
        <w:t>1</w:t>
      </w:r>
      <w:r>
        <w:rPr>
          <w:rStyle w:val="9"/>
          <w:rFonts w:hint="eastAsia" w:ascii="仿宋" w:hAnsi="仿宋" w:eastAsia="仿宋" w:cs="宋体"/>
          <w:color w:val="auto"/>
          <w:sz w:val="28"/>
          <w:szCs w:val="28"/>
        </w:rPr>
        <w:t>.本合同经双方单位盖章及双方法定代表人或委托代理人签字后生效。</w:t>
      </w:r>
    </w:p>
    <w:p w14:paraId="08B13ABA">
      <w:pPr>
        <w:spacing w:beforeLines="0" w:afterLines="0"/>
        <w:rPr>
          <w:rFonts w:hint="eastAsia" w:ascii="仿宋" w:hAnsi="仿宋" w:eastAsia="仿宋" w:cs="Songti SC Regular"/>
          <w:color w:val="auto"/>
          <w:sz w:val="28"/>
          <w:szCs w:val="28"/>
        </w:rPr>
      </w:pPr>
      <w:r>
        <w:rPr>
          <w:rStyle w:val="9"/>
          <w:rFonts w:hint="eastAsia" w:ascii="仿宋" w:hAnsi="仿宋" w:eastAsia="仿宋"/>
          <w:color w:val="auto"/>
          <w:sz w:val="28"/>
          <w:szCs w:val="22"/>
        </w:rPr>
        <w:t xml:space="preserve">    2</w:t>
      </w:r>
      <w:r>
        <w:rPr>
          <w:rStyle w:val="9"/>
          <w:rFonts w:hint="eastAsia" w:ascii="仿宋" w:hAnsi="仿宋" w:eastAsia="仿宋" w:cs="宋体"/>
          <w:color w:val="auto"/>
          <w:sz w:val="28"/>
          <w:szCs w:val="28"/>
        </w:rPr>
        <w:t>.本合同一式</w:t>
      </w:r>
      <w:r>
        <w:rPr>
          <w:rStyle w:val="9"/>
          <w:rFonts w:hint="eastAsia" w:ascii="仿宋" w:hAnsi="仿宋" w:eastAsia="仿宋" w:cs="宋体"/>
          <w:color w:val="auto"/>
          <w:sz w:val="28"/>
          <w:szCs w:val="28"/>
          <w:u w:val="single"/>
        </w:rPr>
        <w:t xml:space="preserve"> </w:t>
      </w:r>
      <w:r>
        <w:rPr>
          <w:rStyle w:val="9"/>
          <w:rFonts w:hint="eastAsia" w:ascii="仿宋" w:hAnsi="仿宋" w:eastAsia="仿宋"/>
          <w:color w:val="auto"/>
          <w:sz w:val="28"/>
          <w:szCs w:val="22"/>
          <w:u w:val="single"/>
        </w:rPr>
        <w:t xml:space="preserve">肆 </w:t>
      </w:r>
      <w:r>
        <w:rPr>
          <w:rStyle w:val="9"/>
          <w:rFonts w:hint="eastAsia" w:ascii="仿宋" w:hAnsi="仿宋" w:eastAsia="仿宋" w:cs="宋体"/>
          <w:color w:val="auto"/>
          <w:sz w:val="28"/>
          <w:szCs w:val="28"/>
        </w:rPr>
        <w:t>份，甲方执</w:t>
      </w:r>
      <w:r>
        <w:rPr>
          <w:rStyle w:val="9"/>
          <w:rFonts w:hint="eastAsia" w:ascii="仿宋" w:hAnsi="仿宋" w:eastAsia="仿宋" w:cs="宋体"/>
          <w:color w:val="auto"/>
          <w:sz w:val="28"/>
          <w:szCs w:val="28"/>
          <w:u w:val="single"/>
        </w:rPr>
        <w:t xml:space="preserve"> </w:t>
      </w:r>
      <w:r>
        <w:rPr>
          <w:rStyle w:val="9"/>
          <w:rFonts w:hint="eastAsia" w:ascii="仿宋" w:hAnsi="仿宋" w:eastAsia="仿宋"/>
          <w:color w:val="auto"/>
          <w:sz w:val="28"/>
          <w:szCs w:val="22"/>
          <w:u w:val="single"/>
        </w:rPr>
        <w:t xml:space="preserve">贰 </w:t>
      </w:r>
      <w:r>
        <w:rPr>
          <w:rStyle w:val="9"/>
          <w:rFonts w:hint="eastAsia" w:ascii="仿宋" w:hAnsi="仿宋" w:eastAsia="仿宋" w:cs="宋体"/>
          <w:color w:val="auto"/>
          <w:sz w:val="28"/>
          <w:szCs w:val="28"/>
        </w:rPr>
        <w:t>份，乙方执</w:t>
      </w:r>
      <w:r>
        <w:rPr>
          <w:rStyle w:val="9"/>
          <w:rFonts w:hint="eastAsia" w:ascii="仿宋" w:hAnsi="仿宋" w:eastAsia="仿宋" w:cs="宋体"/>
          <w:color w:val="auto"/>
          <w:sz w:val="28"/>
          <w:szCs w:val="28"/>
          <w:u w:val="single"/>
        </w:rPr>
        <w:t xml:space="preserve"> </w:t>
      </w:r>
      <w:r>
        <w:rPr>
          <w:rStyle w:val="9"/>
          <w:rFonts w:hint="eastAsia" w:ascii="仿宋" w:hAnsi="仿宋" w:eastAsia="仿宋"/>
          <w:color w:val="auto"/>
          <w:sz w:val="28"/>
          <w:szCs w:val="22"/>
          <w:u w:val="single"/>
        </w:rPr>
        <w:t xml:space="preserve">贰 </w:t>
      </w:r>
      <w:r>
        <w:rPr>
          <w:rStyle w:val="9"/>
          <w:rFonts w:hint="eastAsia" w:ascii="仿宋" w:hAnsi="仿宋" w:eastAsia="仿宋" w:cs="宋体"/>
          <w:color w:val="auto"/>
          <w:sz w:val="28"/>
          <w:szCs w:val="28"/>
        </w:rPr>
        <w:t>份，具有同等法律效力。</w:t>
      </w:r>
    </w:p>
    <w:p w14:paraId="451E90F7">
      <w:pPr>
        <w:spacing w:beforeLines="0" w:afterLines="0"/>
        <w:ind w:firstLine="560" w:firstLineChars="200"/>
        <w:rPr>
          <w:rStyle w:val="9"/>
          <w:rFonts w:hint="eastAsia" w:ascii="仿宋" w:hAnsi="仿宋" w:eastAsia="仿宋" w:cs="宋体"/>
          <w:color w:val="auto"/>
          <w:sz w:val="28"/>
          <w:szCs w:val="28"/>
          <w:lang w:eastAsia="zh-CN"/>
        </w:rPr>
      </w:pPr>
      <w:r>
        <w:rPr>
          <w:rStyle w:val="9"/>
          <w:rFonts w:hint="eastAsia" w:ascii="仿宋" w:hAnsi="仿宋" w:eastAsia="仿宋"/>
          <w:color w:val="auto"/>
          <w:sz w:val="28"/>
          <w:szCs w:val="22"/>
        </w:rPr>
        <w:t>3</w:t>
      </w:r>
      <w:r>
        <w:rPr>
          <w:rStyle w:val="9"/>
          <w:rFonts w:hint="eastAsia" w:ascii="仿宋" w:hAnsi="仿宋" w:eastAsia="仿宋" w:cs="宋体"/>
          <w:color w:val="auto"/>
          <w:sz w:val="28"/>
          <w:szCs w:val="28"/>
        </w:rPr>
        <w:t>.本合同未尽事宜，双方共同协商解决。</w:t>
      </w:r>
    </w:p>
    <w:p w14:paraId="281893A9">
      <w:pPr>
        <w:spacing w:beforeLines="0" w:afterLines="0"/>
        <w:jc w:val="center"/>
        <w:rPr>
          <w:rFonts w:hint="eastAsia" w:ascii="仿宋" w:hAnsi="仿宋" w:eastAsia="仿宋" w:cs="宋体"/>
          <w:color w:val="auto"/>
          <w:sz w:val="28"/>
          <w:szCs w:val="28"/>
          <w:lang w:val="zh-TW" w:eastAsia="zh-TW"/>
        </w:rPr>
      </w:pPr>
    </w:p>
    <w:p w14:paraId="4F082900">
      <w:pPr>
        <w:spacing w:beforeLines="0" w:afterLines="0"/>
        <w:jc w:val="center"/>
        <w:rPr>
          <w:rFonts w:hint="eastAsia" w:ascii="仿宋" w:hAnsi="仿宋" w:eastAsia="仿宋" w:cs="宋体"/>
          <w:color w:val="auto"/>
          <w:sz w:val="28"/>
          <w:szCs w:val="28"/>
          <w:lang w:val="zh-TW"/>
        </w:rPr>
      </w:pPr>
      <w:r>
        <w:rPr>
          <w:rFonts w:hint="eastAsia" w:ascii="仿宋" w:hAnsi="仿宋" w:eastAsia="仿宋" w:cs="宋体"/>
          <w:color w:val="auto"/>
          <w:sz w:val="28"/>
          <w:szCs w:val="28"/>
          <w:lang w:val="zh-TW" w:eastAsia="zh-TW"/>
        </w:rPr>
        <w:t>以下无正文</w:t>
      </w:r>
    </w:p>
    <w:p w14:paraId="4A4E63EF">
      <w:pPr>
        <w:spacing w:beforeLines="0" w:afterLines="0"/>
        <w:rPr>
          <w:rFonts w:hint="eastAsia" w:ascii="仿宋" w:hAnsi="仿宋" w:eastAsia="仿宋"/>
          <w:color w:val="auto"/>
          <w:sz w:val="28"/>
          <w:szCs w:val="28"/>
          <w:lang w:val="zh-TW"/>
        </w:rPr>
      </w:pPr>
      <w:r>
        <w:rPr>
          <w:rFonts w:hint="eastAsia" w:ascii="仿宋" w:hAnsi="仿宋" w:eastAsia="仿宋"/>
          <w:color w:val="auto"/>
          <w:sz w:val="28"/>
          <w:szCs w:val="28"/>
          <w:lang w:val="zh-TW" w:eastAsia="zh-TW"/>
        </w:rPr>
        <w:t>--------------------------------------------------------------</w:t>
      </w:r>
    </w:p>
    <w:p w14:paraId="39860A00">
      <w:pPr>
        <w:spacing w:beforeLines="0" w:afterLines="0"/>
        <w:rPr>
          <w:rFonts w:hint="eastAsia" w:ascii="仿宋" w:hAnsi="仿宋" w:eastAsia="仿宋" w:cs="宋体"/>
          <w:color w:val="auto"/>
          <w:sz w:val="28"/>
          <w:szCs w:val="28"/>
          <w:lang w:val="zh-TW" w:eastAsia="zh-TW"/>
        </w:rPr>
        <w:sectPr>
          <w:pgSz w:w="11906" w:h="16838"/>
          <w:pgMar w:top="1440" w:right="1440" w:bottom="1440" w:left="1440" w:header="851" w:footer="992" w:gutter="0"/>
          <w:lnNumType w:countBy="0" w:distance="360"/>
          <w:cols w:space="720" w:num="1"/>
          <w:docGrid w:type="lines" w:linePitch="312" w:charSpace="0"/>
        </w:sectPr>
      </w:pPr>
    </w:p>
    <w:p w14:paraId="56E5ECBF">
      <w:pPr>
        <w:spacing w:beforeLines="0" w:afterLines="0"/>
        <w:rPr>
          <w:rFonts w:hint="eastAsia" w:ascii="仿宋" w:hAnsi="仿宋" w:eastAsia="仿宋" w:cs="宋体"/>
          <w:color w:val="auto"/>
          <w:sz w:val="28"/>
          <w:szCs w:val="28"/>
          <w:lang w:val="zh-TW" w:eastAsia="zh-TW"/>
        </w:rPr>
      </w:pPr>
    </w:p>
    <w:p w14:paraId="15457016">
      <w:pPr>
        <w:spacing w:beforeLines="0" w:afterLines="0"/>
        <w:rPr>
          <w:rFonts w:hint="eastAsia" w:ascii="仿宋" w:hAnsi="仿宋" w:eastAsia="仿宋" w:cs="宋体"/>
          <w:color w:val="auto"/>
          <w:sz w:val="28"/>
          <w:szCs w:val="28"/>
          <w:lang w:val="zh-TW"/>
        </w:rPr>
      </w:pPr>
      <w:r>
        <w:rPr>
          <w:rFonts w:hint="eastAsia" w:ascii="仿宋" w:hAnsi="仿宋" w:eastAsia="仿宋" w:cs="宋体"/>
          <w:color w:val="auto"/>
          <w:sz w:val="28"/>
          <w:szCs w:val="28"/>
          <w:lang w:val="zh-TW" w:eastAsia="zh-TW"/>
        </w:rPr>
        <w:t>甲</w:t>
      </w:r>
      <w:r>
        <w:rPr>
          <w:rFonts w:hint="eastAsia" w:ascii="仿宋" w:hAnsi="仿宋" w:eastAsia="仿宋" w:cs="宋体"/>
          <w:color w:val="auto"/>
          <w:sz w:val="28"/>
          <w:szCs w:val="28"/>
        </w:rPr>
        <w:t xml:space="preserve"> </w:t>
      </w:r>
      <w:r>
        <w:rPr>
          <w:rFonts w:hint="eastAsia" w:ascii="仿宋" w:hAnsi="仿宋" w:eastAsia="仿宋" w:cs="宋体"/>
          <w:color w:val="auto"/>
          <w:sz w:val="28"/>
          <w:szCs w:val="28"/>
          <w:lang w:val="zh-TW" w:eastAsia="zh-TW"/>
        </w:rPr>
        <w:t>方：</w:t>
      </w:r>
      <w:r>
        <w:rPr>
          <w:rFonts w:hint="eastAsia" w:ascii="仿宋" w:hAnsi="仿宋" w:eastAsia="仿宋" w:cs="宋体"/>
          <w:color w:val="auto"/>
          <w:sz w:val="28"/>
          <w:szCs w:val="28"/>
          <w:lang w:val="zh-TW"/>
        </w:rPr>
        <w:t>（盖章）</w:t>
      </w:r>
    </w:p>
    <w:p w14:paraId="418DFD77">
      <w:pPr>
        <w:pStyle w:val="2"/>
        <w:spacing w:beforeLines="0" w:afterLines="0"/>
        <w:rPr>
          <w:rFonts w:hint="default"/>
          <w:sz w:val="32"/>
          <w:szCs w:val="32"/>
          <w:lang w:val="zh-TW"/>
        </w:rPr>
      </w:pPr>
    </w:p>
    <w:p w14:paraId="4EA89D34">
      <w:pPr>
        <w:spacing w:beforeLines="0" w:afterLines="0"/>
        <w:rPr>
          <w:rFonts w:hint="eastAsia"/>
          <w:sz w:val="28"/>
          <w:szCs w:val="22"/>
          <w:lang w:val="zh-TW"/>
        </w:rPr>
      </w:pPr>
    </w:p>
    <w:p w14:paraId="12A606DF">
      <w:pPr>
        <w:spacing w:beforeLines="0" w:afterLines="0"/>
        <w:rPr>
          <w:rFonts w:hint="eastAsia" w:ascii="仿宋" w:hAnsi="仿宋" w:eastAsia="仿宋" w:cs="宋体"/>
          <w:color w:val="auto"/>
          <w:sz w:val="28"/>
          <w:szCs w:val="28"/>
          <w:lang w:val="zh-TW"/>
        </w:rPr>
      </w:pPr>
      <w:r>
        <w:rPr>
          <w:rFonts w:hint="eastAsia" w:ascii="仿宋" w:hAnsi="仿宋" w:eastAsia="仿宋" w:cs="宋体"/>
          <w:color w:val="auto"/>
          <w:sz w:val="28"/>
          <w:szCs w:val="28"/>
          <w:lang w:val="zh-TW" w:eastAsia="zh-TW"/>
        </w:rPr>
        <w:t>法定代表人或</w:t>
      </w:r>
      <w:r>
        <w:rPr>
          <w:rFonts w:hint="eastAsia" w:ascii="仿宋" w:hAnsi="仿宋" w:eastAsia="仿宋" w:cs="宋体"/>
          <w:color w:val="auto"/>
          <w:sz w:val="28"/>
          <w:szCs w:val="28"/>
          <w:lang w:val="zh-TW"/>
        </w:rPr>
        <w:t>授权代表</w:t>
      </w:r>
      <w:r>
        <w:rPr>
          <w:rFonts w:hint="eastAsia" w:ascii="仿宋" w:hAnsi="仿宋" w:eastAsia="仿宋" w:cs="宋体"/>
          <w:color w:val="auto"/>
          <w:sz w:val="28"/>
          <w:szCs w:val="28"/>
          <w:lang w:val="zh-TW" w:eastAsia="zh-TW"/>
        </w:rPr>
        <w:t>人</w:t>
      </w:r>
      <w:r>
        <w:rPr>
          <w:rFonts w:hint="eastAsia" w:ascii="仿宋" w:hAnsi="仿宋" w:eastAsia="仿宋" w:cs="宋体"/>
          <w:color w:val="auto"/>
          <w:sz w:val="28"/>
          <w:szCs w:val="28"/>
          <w:lang w:val="zh-TW"/>
        </w:rPr>
        <w:t>：</w:t>
      </w:r>
    </w:p>
    <w:p w14:paraId="32C3373C">
      <w:pPr>
        <w:pStyle w:val="2"/>
        <w:spacing w:beforeLines="0" w:afterLines="0"/>
        <w:rPr>
          <w:rFonts w:hint="default"/>
          <w:sz w:val="32"/>
          <w:szCs w:val="32"/>
          <w:lang w:val="zh-TW" w:eastAsia="zh-TW"/>
        </w:rPr>
      </w:pPr>
    </w:p>
    <w:p w14:paraId="78E24ACE">
      <w:pPr>
        <w:spacing w:beforeLines="0" w:afterLines="0"/>
        <w:rPr>
          <w:rFonts w:hint="eastAsia" w:ascii="仿宋" w:hAnsi="仿宋" w:eastAsia="仿宋" w:cs="宋体"/>
          <w:color w:val="auto"/>
          <w:sz w:val="28"/>
          <w:szCs w:val="28"/>
          <w:lang w:val="zh-TW"/>
        </w:rPr>
      </w:pPr>
      <w:r>
        <w:rPr>
          <w:rFonts w:hint="eastAsia" w:ascii="仿宋" w:hAnsi="仿宋" w:eastAsia="仿宋" w:cs="宋体"/>
          <w:color w:val="auto"/>
          <w:sz w:val="28"/>
          <w:szCs w:val="28"/>
          <w:lang w:val="zh-TW" w:eastAsia="zh-TW"/>
        </w:rPr>
        <w:t>签订时间</w:t>
      </w:r>
      <w:r>
        <w:rPr>
          <w:rFonts w:hint="eastAsia" w:ascii="仿宋" w:hAnsi="仿宋" w:eastAsia="仿宋" w:cs="宋体"/>
          <w:color w:val="auto"/>
          <w:sz w:val="28"/>
          <w:szCs w:val="28"/>
          <w:lang w:val="zh-TW"/>
        </w:rPr>
        <w:t>：</w:t>
      </w:r>
      <w:r>
        <w:rPr>
          <w:rFonts w:hint="eastAsia" w:ascii="仿宋" w:hAnsi="仿宋" w:eastAsia="仿宋" w:cs="宋体"/>
          <w:color w:val="auto"/>
          <w:sz w:val="28"/>
          <w:szCs w:val="28"/>
          <w:lang w:val="zh-TW" w:eastAsia="zh-TW"/>
        </w:rPr>
        <w:t>202</w:t>
      </w:r>
      <w:r>
        <w:rPr>
          <w:rFonts w:hint="eastAsia" w:ascii="仿宋" w:hAnsi="仿宋" w:eastAsia="仿宋" w:cs="宋体"/>
          <w:color w:val="auto"/>
          <w:sz w:val="28"/>
          <w:szCs w:val="28"/>
        </w:rPr>
        <w:t>4</w:t>
      </w:r>
      <w:r>
        <w:rPr>
          <w:rFonts w:hint="eastAsia" w:ascii="仿宋" w:hAnsi="仿宋" w:eastAsia="仿宋" w:cs="宋体"/>
          <w:color w:val="auto"/>
          <w:sz w:val="28"/>
          <w:szCs w:val="28"/>
          <w:lang w:val="zh-TW"/>
        </w:rPr>
        <w:t>年   月   日</w:t>
      </w:r>
    </w:p>
    <w:p w14:paraId="38F63C90">
      <w:pPr>
        <w:spacing w:beforeLines="0" w:afterLines="0"/>
        <w:rPr>
          <w:rFonts w:hint="eastAsia" w:ascii="仿宋" w:hAnsi="仿宋" w:eastAsia="仿宋" w:cs="宋体"/>
          <w:sz w:val="28"/>
          <w:szCs w:val="28"/>
          <w:lang w:val="zh-TW"/>
        </w:rPr>
      </w:pPr>
    </w:p>
    <w:p w14:paraId="5E2ED213">
      <w:pPr>
        <w:spacing w:beforeLines="0" w:afterLines="0"/>
        <w:rPr>
          <w:rFonts w:hint="eastAsia" w:ascii="仿宋" w:hAnsi="仿宋" w:eastAsia="仿宋" w:cs="宋体"/>
          <w:sz w:val="28"/>
          <w:szCs w:val="28"/>
          <w:lang w:val="zh-TW"/>
        </w:rPr>
      </w:pPr>
    </w:p>
    <w:p w14:paraId="17D49B80">
      <w:pPr>
        <w:spacing w:beforeLines="0" w:afterLines="0"/>
        <w:rPr>
          <w:rFonts w:hint="eastAsia" w:ascii="仿宋" w:hAnsi="仿宋" w:eastAsia="仿宋" w:cs="宋体"/>
          <w:sz w:val="28"/>
          <w:szCs w:val="28"/>
          <w:lang w:val="zh-TW"/>
        </w:rPr>
      </w:pPr>
    </w:p>
    <w:p w14:paraId="4D7B6CE4">
      <w:pPr>
        <w:spacing w:beforeLines="0" w:afterLines="0"/>
        <w:rPr>
          <w:rFonts w:hint="eastAsia" w:ascii="仿宋" w:hAnsi="仿宋" w:eastAsia="仿宋" w:cs="Songti SC Regular"/>
          <w:sz w:val="28"/>
          <w:szCs w:val="28"/>
        </w:rPr>
      </w:pPr>
    </w:p>
    <w:p w14:paraId="08268C4A">
      <w:pPr>
        <w:spacing w:beforeLines="0" w:afterLines="0"/>
        <w:rPr>
          <w:rFonts w:hint="eastAsia"/>
          <w:sz w:val="28"/>
          <w:szCs w:val="22"/>
        </w:rPr>
      </w:pPr>
    </w:p>
    <w:p w14:paraId="471AC41A">
      <w:pPr>
        <w:spacing w:beforeLines="0" w:afterLines="0"/>
        <w:rPr>
          <w:rFonts w:hint="eastAsia" w:ascii="仿宋" w:hAnsi="仿宋" w:eastAsia="仿宋" w:cs="宋体"/>
          <w:sz w:val="28"/>
          <w:szCs w:val="28"/>
          <w:lang w:val="zh-TW"/>
        </w:rPr>
      </w:pPr>
      <w:r>
        <w:rPr>
          <w:rFonts w:hint="eastAsia" w:ascii="仿宋" w:hAnsi="仿宋" w:eastAsia="仿宋" w:cs="宋体"/>
          <w:sz w:val="28"/>
          <w:szCs w:val="28"/>
          <w:lang w:val="zh-TW" w:eastAsia="zh-TW"/>
        </w:rPr>
        <w:t>乙</w:t>
      </w:r>
      <w:r>
        <w:rPr>
          <w:rFonts w:hint="eastAsia" w:ascii="仿宋" w:hAnsi="仿宋" w:eastAsia="仿宋" w:cs="宋体"/>
          <w:sz w:val="28"/>
          <w:szCs w:val="28"/>
        </w:rPr>
        <w:t xml:space="preserve"> </w:t>
      </w:r>
      <w:r>
        <w:rPr>
          <w:rFonts w:hint="eastAsia" w:ascii="仿宋" w:hAnsi="仿宋" w:eastAsia="仿宋" w:cs="宋体"/>
          <w:sz w:val="28"/>
          <w:szCs w:val="28"/>
          <w:lang w:val="zh-TW" w:eastAsia="zh-TW"/>
        </w:rPr>
        <w:t>方：</w:t>
      </w:r>
      <w:r>
        <w:rPr>
          <w:rFonts w:hint="eastAsia" w:ascii="仿宋" w:hAnsi="仿宋" w:eastAsia="仿宋" w:cs="宋体"/>
          <w:sz w:val="28"/>
          <w:szCs w:val="28"/>
          <w:lang w:val="zh-TW"/>
        </w:rPr>
        <w:t>（盖章）</w:t>
      </w:r>
    </w:p>
    <w:p w14:paraId="0DB39C90">
      <w:pPr>
        <w:pStyle w:val="2"/>
        <w:spacing w:beforeLines="0" w:afterLines="0"/>
        <w:rPr>
          <w:rFonts w:hint="eastAsia"/>
          <w:sz w:val="32"/>
          <w:szCs w:val="32"/>
          <w:lang w:val="zh-TW" w:eastAsia="zh-TW"/>
        </w:rPr>
      </w:pPr>
    </w:p>
    <w:p w14:paraId="77205358">
      <w:pPr>
        <w:spacing w:beforeLines="0" w:afterLines="0"/>
        <w:rPr>
          <w:rFonts w:hint="eastAsia" w:ascii="仿宋" w:hAnsi="仿宋" w:eastAsia="仿宋" w:cs="宋体"/>
          <w:sz w:val="28"/>
          <w:szCs w:val="28"/>
          <w:lang w:val="zh-TW"/>
        </w:rPr>
      </w:pPr>
      <w:r>
        <w:rPr>
          <w:rFonts w:hint="eastAsia" w:ascii="仿宋" w:hAnsi="仿宋" w:eastAsia="仿宋" w:cs="宋体"/>
          <w:sz w:val="28"/>
          <w:szCs w:val="28"/>
          <w:lang w:val="zh-TW" w:eastAsia="zh-TW"/>
        </w:rPr>
        <w:t>法定代表人或</w:t>
      </w:r>
      <w:r>
        <w:rPr>
          <w:rFonts w:hint="eastAsia" w:ascii="仿宋" w:hAnsi="仿宋" w:eastAsia="仿宋" w:cs="宋体"/>
          <w:sz w:val="28"/>
          <w:szCs w:val="28"/>
          <w:lang w:val="zh-TW"/>
        </w:rPr>
        <w:t>授权代表</w:t>
      </w:r>
      <w:r>
        <w:rPr>
          <w:rFonts w:hint="eastAsia" w:ascii="仿宋" w:hAnsi="仿宋" w:eastAsia="仿宋" w:cs="宋体"/>
          <w:sz w:val="28"/>
          <w:szCs w:val="28"/>
          <w:lang w:val="zh-TW" w:eastAsia="zh-TW"/>
        </w:rPr>
        <w:t>人</w:t>
      </w:r>
      <w:r>
        <w:rPr>
          <w:rFonts w:hint="eastAsia" w:ascii="仿宋" w:hAnsi="仿宋" w:eastAsia="仿宋" w:cs="宋体"/>
          <w:sz w:val="28"/>
          <w:szCs w:val="28"/>
          <w:lang w:val="zh-TW"/>
        </w:rPr>
        <w:t>：</w:t>
      </w:r>
    </w:p>
    <w:p w14:paraId="34284C86">
      <w:pPr>
        <w:pStyle w:val="2"/>
        <w:spacing w:beforeLines="0" w:afterLines="0"/>
        <w:rPr>
          <w:rFonts w:hint="default"/>
          <w:sz w:val="32"/>
          <w:szCs w:val="32"/>
          <w:lang w:val="zh-TW" w:eastAsia="zh-TW"/>
        </w:rPr>
      </w:pPr>
    </w:p>
    <w:p w14:paraId="2C6C4938">
      <w:pPr>
        <w:spacing w:beforeLines="0" w:afterLines="0"/>
        <w:rPr>
          <w:rFonts w:hint="eastAsia" w:ascii="仿宋" w:hAnsi="仿宋" w:eastAsia="仿宋" w:cs="宋体"/>
          <w:sz w:val="28"/>
          <w:szCs w:val="28"/>
          <w:lang w:val="zh-TW" w:eastAsia="zh-TW"/>
        </w:rPr>
      </w:pPr>
      <w:r>
        <w:rPr>
          <w:rFonts w:hint="eastAsia" w:ascii="仿宋" w:hAnsi="仿宋" w:eastAsia="仿宋" w:cs="宋体"/>
          <w:sz w:val="28"/>
          <w:szCs w:val="28"/>
          <w:lang w:val="zh-TW" w:eastAsia="zh-TW"/>
        </w:rPr>
        <w:t>签订时间：202</w:t>
      </w:r>
      <w:r>
        <w:rPr>
          <w:rFonts w:hint="eastAsia" w:ascii="仿宋" w:hAnsi="仿宋" w:eastAsia="仿宋" w:cs="宋体"/>
          <w:sz w:val="28"/>
          <w:szCs w:val="28"/>
        </w:rPr>
        <w:t>4</w:t>
      </w:r>
      <w:r>
        <w:rPr>
          <w:rFonts w:hint="eastAsia" w:ascii="仿宋" w:hAnsi="仿宋" w:eastAsia="仿宋" w:cs="宋体"/>
          <w:sz w:val="28"/>
          <w:szCs w:val="28"/>
          <w:lang w:val="zh-TW" w:eastAsia="zh-TW"/>
        </w:rPr>
        <w:t>年   月   日</w:t>
      </w:r>
    </w:p>
    <w:p w14:paraId="1578F277"/>
    <w:sectPr>
      <w:pgSz w:w="12240" w:h="15840"/>
      <w:pgMar w:top="1440" w:right="1800" w:bottom="1440" w:left="1800" w:header="720" w:footer="720" w:gutter="0"/>
      <w:lnNumType w:countBy="0" w:distance="36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ongti SC Bold">
    <w:altName w:val="Times New Roman"/>
    <w:panose1 w:val="00000000000000000000"/>
    <w:charset w:val="00"/>
    <w:family w:val="roman"/>
    <w:pitch w:val="default"/>
    <w:sig w:usb0="00000000" w:usb1="00000000" w:usb2="00000000" w:usb3="00000000" w:csb0="00000001" w:csb1="00000000"/>
  </w:font>
  <w:font w:name="Songti SC Regular">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E47CC">
    <w:pPr>
      <w:pStyle w:val="5"/>
      <w:spacing w:beforeLines="0" w:afterLines="0"/>
      <w:jc w:val="center"/>
      <w:rPr>
        <w:rFonts w:hint="default"/>
        <w:sz w:val="18"/>
        <w:szCs w:val="18"/>
      </w:rPr>
    </w:pP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lang w:val="zh-CN"/>
      </w:rPr>
      <w:t>3</w:t>
    </w:r>
    <w:r>
      <w:rPr>
        <w:rFonts w:hint="default"/>
        <w:sz w:val="18"/>
        <w:szCs w:val="18"/>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36CE3">
    <w:pPr>
      <w:pStyle w:val="5"/>
      <w:spacing w:beforeLines="0" w:afterLines="0"/>
      <w:rPr>
        <w:rFonts w:hint="default"/>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63530">
    <w:pPr>
      <w:pStyle w:val="6"/>
      <w:spacing w:beforeLines="0" w:afterLines="0"/>
      <w:rPr>
        <w:rFonts w:hint="default"/>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A1E78">
    <w:pPr>
      <w:pStyle w:val="6"/>
      <w:spacing w:beforeLines="0" w:afterLines="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3ZDAyNmE0OGIxMjE4MThhMTY3M2QzMDUzZTk2ZTUifQ=="/>
  </w:docVars>
  <w:rsids>
    <w:rsidRoot w:val="00172A27"/>
    <w:rsid w:val="18DD74EC"/>
    <w:rsid w:val="24D91BE6"/>
    <w:rsid w:val="411F47F7"/>
    <w:rsid w:val="4A155442"/>
    <w:rsid w:val="59122A32"/>
    <w:rsid w:val="740201F3"/>
    <w:rsid w:val="797C7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line="540" w:lineRule="exact"/>
      <w:jc w:val="both"/>
    </w:pPr>
    <w:rPr>
      <w:rFonts w:hint="eastAsia" w:ascii="宋体" w:hAnsi="Calibri" w:eastAsia="宋体" w:cs="Times New Roman"/>
      <w:kern w:val="2"/>
      <w:sz w:val="28"/>
      <w:szCs w:val="22"/>
      <w:lang w:val="en-US" w:eastAsia="zh-CN" w:bidi="ar-SA"/>
    </w:rPr>
  </w:style>
  <w:style w:type="paragraph" w:styleId="3">
    <w:name w:val="heading 1"/>
    <w:basedOn w:val="1"/>
    <w:next w:val="1"/>
    <w:unhideWhenUsed/>
    <w:qFormat/>
    <w:uiPriority w:val="9"/>
    <w:pPr>
      <w:keepNext/>
      <w:keepLines/>
      <w:spacing w:beforeLines="0" w:afterLines="0" w:line="240" w:lineRule="auto"/>
      <w:ind w:left="560" w:leftChars="200"/>
      <w:outlineLvl w:val="0"/>
    </w:pPr>
    <w:rPr>
      <w:rFonts w:hint="eastAsia" w:hAnsi="宋体" w:cs="宋体"/>
      <w:b/>
      <w:kern w:val="44"/>
      <w:sz w:val="28"/>
      <w:szCs w:val="28"/>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itle"/>
    <w:basedOn w:val="1"/>
    <w:next w:val="1"/>
    <w:unhideWhenUsed/>
    <w:qFormat/>
    <w:uiPriority w:val="10"/>
    <w:pPr>
      <w:spacing w:before="240" w:beforeLines="0" w:after="60" w:afterLines="0"/>
      <w:jc w:val="center"/>
      <w:outlineLvl w:val="0"/>
    </w:pPr>
    <w:rPr>
      <w:rFonts w:hint="default" w:ascii="Calibri Light" w:hAnsi="Calibri Light"/>
      <w:b/>
      <w:sz w:val="32"/>
      <w:szCs w:val="32"/>
    </w:rPr>
  </w:style>
  <w:style w:type="paragraph" w:styleId="4">
    <w:name w:val="Body Text"/>
    <w:basedOn w:val="1"/>
    <w:next w:val="1"/>
    <w:unhideWhenUsed/>
    <w:qFormat/>
    <w:uiPriority w:val="99"/>
    <w:pPr>
      <w:spacing w:beforeLines="0" w:after="120" w:afterLines="0" w:line="240" w:lineRule="auto"/>
    </w:pPr>
    <w:rPr>
      <w:rFonts w:hint="default" w:ascii="Times New Roman" w:hAnsi="Times New Roman"/>
      <w:sz w:val="21"/>
      <w:szCs w:val="24"/>
    </w:rPr>
  </w:style>
  <w:style w:type="paragraph" w:styleId="5">
    <w:name w:val="footer"/>
    <w:basedOn w:val="1"/>
    <w:unhideWhenUsed/>
    <w:qFormat/>
    <w:uiPriority w:val="99"/>
    <w:pPr>
      <w:tabs>
        <w:tab w:val="center" w:pos="4153"/>
        <w:tab w:val="right" w:pos="8306"/>
      </w:tabs>
      <w:snapToGrid w:val="0"/>
      <w:spacing w:beforeLines="0" w:afterLines="0" w:line="240" w:lineRule="auto"/>
      <w:jc w:val="left"/>
    </w:pPr>
    <w:rPr>
      <w:rFonts w:hint="default" w:ascii="Calibri"/>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spacing w:beforeLines="0" w:afterLines="0" w:line="240" w:lineRule="auto"/>
      <w:jc w:val="center"/>
    </w:pPr>
    <w:rPr>
      <w:rFonts w:hint="default" w:ascii="Calibri"/>
      <w:sz w:val="18"/>
      <w:szCs w:val="18"/>
    </w:rPr>
  </w:style>
  <w:style w:type="character" w:styleId="9">
    <w:name w:val="page number"/>
    <w:unhideWhenUsed/>
    <w:qFormat/>
    <w:uiPriority w:val="0"/>
    <w:rPr>
      <w:rFonts w:hint="default"/>
      <w:sz w:val="24"/>
      <w:szCs w:val="24"/>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2336</Words>
  <Characters>2452</Characters>
  <Lines>0</Lines>
  <Paragraphs>0</Paragraphs>
  <TotalTime>11</TotalTime>
  <ScaleCrop>false</ScaleCrop>
  <LinksUpToDate>false</LinksUpToDate>
  <CharactersWithSpaces>2605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2024-07-03T09:36:00Z</dcterms:created>
  <dc:creator>。</dc:creator>
  <cp:lastModifiedBy>若</cp:lastModifiedBy>
  <dcterms:modified xsi:type="dcterms:W3CDTF">2024-07-12T00:57:55Z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5168B732835A470BA504732553AE3D65_13</vt:lpwstr>
  </property>
</Properties>
</file>