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/>
        <w:widowControl/>
        <w:suppressLineNumbers w:val="0"/>
        <w:spacing w:line="600" w:lineRule="exact"/>
        <w:ind w:left="0" w:firstLine="321"/>
        <w:rPr>
          <w:lang w:val="en-US"/>
        </w:rPr>
      </w:pPr>
      <w:r>
        <w:rPr>
          <w:rFonts w:hint="eastAsia" w:ascii="Times New Roman" w:hAnsi="方正仿宋简体" w:eastAsia="方正仿宋简体" w:cs="方正仿宋简体"/>
          <w:lang w:eastAsia="zh-CN"/>
        </w:rPr>
        <w:t>报价表模板：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69"/>
        <w:gridCol w:w="1184"/>
        <w:gridCol w:w="1259"/>
        <w:gridCol w:w="854"/>
        <w:gridCol w:w="884"/>
        <w:gridCol w:w="1019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楼顶汉字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精品发光字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110cm</w:t>
            </w:r>
          </w:p>
          <w:p>
            <w:pPr>
              <w:pStyle w:val="3"/>
              <w:widowControl/>
              <w:spacing w:before="0" w:beforeAutospacing="0" w:after="120" w:afterAutospacing="0" w:line="360" w:lineRule="auto"/>
              <w:ind w:left="420" w:leftChars="200" w:right="0" w:firstLine="420" w:firstLineChars="200"/>
              <w:jc w:val="center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（澜静）一套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楼顶英文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精品发光字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HOTEL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山墙汉字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精品发光字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80cm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（澜静）两套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山墙英文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精品发光字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LANJING HOTEL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牌匾定制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实木雕刻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1.6*0.5m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both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（三水关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澜静）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文化石刻字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刻字填漆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1.9*1.4m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（三水关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澜静）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房间隔断玻璃贴膜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磨砂透明贴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1.05*2m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玻璃门防撞条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105" w:leftChars="5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车贴覆膜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1.3*0.13cm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10" w:leftChars="10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小心地滑标签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磨砂透明贴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20*6cm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推标签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磨砂透明贴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center"/>
              <w:rPr>
                <w:rFonts w:hint="default" w:ascii="Times New Roman" w:hAnsi="Times New Roman" w:cs="Times New Roman"/>
                <w:szCs w:val="21"/>
                <w:bdr w:val="none" w:color="auto" w:sz="0" w:space="0"/>
                <w:lang w:val="en-US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210" w:firstLineChars="100"/>
        <w:jc w:val="center"/>
        <w:rPr>
          <w:rFonts w:hint="default" w:ascii="Times New Roman" w:hAnsi="Times New Roman" w:cs="Times New Roman"/>
          <w:lang w:val="en-US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报价有效期（不低于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天）：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（报价单位认为需补充其他资料）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210" w:firstLineChars="100"/>
        <w:jc w:val="center"/>
        <w:rPr>
          <w:rFonts w:hint="default" w:ascii="Times New Roman" w:hAnsi="Times New Roman" w:cs="Times New Roman"/>
          <w:lang w:val="en-US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U2MzU4MWNhZGYwOGViZmIzZmI1YTAzYjA3NDQifQ=="/>
  </w:docVars>
  <w:rsids>
    <w:rsidRoot w:val="47363F26"/>
    <w:rsid w:val="473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 w:firstLine="320" w:firstLineChars="100"/>
      <w:jc w:val="left"/>
      <w:outlineLvl w:val="2"/>
    </w:pPr>
    <w:rPr>
      <w:rFonts w:hint="default" w:ascii="Times New Roman" w:hAnsi="Times New Roman" w:eastAsia="方正仿宋简体" w:cs="Times New Roman"/>
      <w:b/>
      <w:bCs/>
      <w:kern w:val="2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标题 3 字符"/>
    <w:basedOn w:val="6"/>
    <w:link w:val="2"/>
    <w:uiPriority w:val="0"/>
    <w:rPr>
      <w:rFonts w:hint="eastAsia" w:ascii="方正仿宋简体" w:hAnsi="方正仿宋简体" w:eastAsia="方正仿宋简体" w:cs="方正仿宋简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2024-05-31T08:19:00Z</dcterms:created>
  <dc:creator>猫腻</dc:creator>
  <cp:lastModifiedBy>猫腻</cp:lastModifiedBy>
  <dcterms:modified xsi:type="dcterms:W3CDTF">2024-05-31T08:21:10Z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DC0C3B7B7FF84D17844012D072DAF27F_11</vt:lpwstr>
  </property>
</Properties>
</file>